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7EEE" w:rsidRDefault="00737A72">
      <w:pPr>
        <w:pStyle w:val="BodyA"/>
        <w:jc w:val="center"/>
        <w:rPr>
          <w:rFonts w:ascii="Times New Roman" w:eastAsia="Times New Roman" w:hAnsi="Times New Roman" w:cs="Times New Roman"/>
          <w:b/>
          <w:bCs/>
          <w:sz w:val="24"/>
          <w:szCs w:val="24"/>
        </w:rPr>
      </w:pPr>
      <w:bookmarkStart w:id="0" w:name="_GoBack"/>
      <w:bookmarkEnd w:id="0"/>
      <w:r>
        <w:rPr>
          <w:rFonts w:ascii="Times New Roman" w:hAnsi="Times New Roman"/>
          <w:sz w:val="24"/>
          <w:szCs w:val="24"/>
        </w:rPr>
        <w:t>Chapter 10</w:t>
      </w:r>
      <w:r>
        <w:rPr>
          <w:rFonts w:ascii="Times New Roman" w:hAnsi="Times New Roman"/>
          <w:b/>
          <w:bCs/>
          <w:sz w:val="24"/>
          <w:szCs w:val="24"/>
          <w:lang w:val="en-US"/>
        </w:rPr>
        <w:t xml:space="preserve"> – The Alpha of Deadly</w:t>
      </w:r>
      <w:r>
        <w:rPr>
          <w:rFonts w:ascii="Times New Roman" w:hAnsi="Times New Roman"/>
          <w:b/>
          <w:bCs/>
          <w:color w:val="FF2600"/>
          <w:sz w:val="24"/>
          <w:szCs w:val="24"/>
          <w:u w:color="FF2600"/>
          <w:lang w:val="en-US"/>
        </w:rPr>
        <w:t xml:space="preserve"> </w:t>
      </w:r>
      <w:r>
        <w:rPr>
          <w:rFonts w:ascii="Times New Roman" w:hAnsi="Times New Roman"/>
          <w:b/>
          <w:bCs/>
          <w:sz w:val="24"/>
          <w:szCs w:val="24"/>
          <w:u w:color="0432FF"/>
          <w:lang w:val="en-US"/>
        </w:rPr>
        <w:t>Heresies</w:t>
      </w:r>
    </w:p>
    <w:p w:rsidR="000D7EEE" w:rsidRDefault="00737A72">
      <w:pPr>
        <w:pStyle w:val="BodyA"/>
        <w:ind w:firstLine="720"/>
        <w:jc w:val="both"/>
        <w:rPr>
          <w:rFonts w:ascii="Times New Roman" w:eastAsia="Times New Roman" w:hAnsi="Times New Roman" w:cs="Times New Roman"/>
          <w:sz w:val="24"/>
          <w:szCs w:val="24"/>
        </w:rPr>
      </w:pPr>
      <w:bookmarkStart w:id="1" w:name="_Hlk501940812"/>
      <w:r>
        <w:rPr>
          <w:rFonts w:ascii="Times New Roman" w:hAnsi="Times New Roman"/>
          <w:sz w:val="24"/>
          <w:szCs w:val="24"/>
          <w:lang w:val="en-US"/>
        </w:rPr>
        <w:t>In this chapter, we will study the alpha of deadly heresies in depth. Why is this important? Because Sister White saw the omega of a</w:t>
      </w:r>
      <w:r>
        <w:rPr>
          <w:rFonts w:ascii="Times New Roman" w:hAnsi="Times New Roman"/>
          <w:sz w:val="24"/>
          <w:szCs w:val="24"/>
        </w:rPr>
        <w:t xml:space="preserve">postasy </w:t>
      </w:r>
      <w:r>
        <w:rPr>
          <w:rFonts w:ascii="Times New Roman" w:hAnsi="Times New Roman"/>
          <w:sz w:val="24"/>
          <w:szCs w:val="24"/>
          <w:lang w:val="en-US"/>
        </w:rPr>
        <w:t xml:space="preserve">that would come in our day, and it made her tremble for our people. </w:t>
      </w:r>
      <w:r>
        <w:rPr>
          <w:rFonts w:ascii="Times New Roman" w:hAnsi="Times New Roman"/>
          <w:sz w:val="24"/>
          <w:szCs w:val="24"/>
          <w:u w:color="0432FF"/>
          <w:lang w:val="en-US"/>
        </w:rPr>
        <w:t>We would be wise, then, to learn how to recognize the omega and avoid it, lest it threaten our salvation</w:t>
      </w:r>
      <w:r>
        <w:rPr>
          <w:rFonts w:ascii="Times New Roman" w:hAnsi="Times New Roman"/>
          <w:sz w:val="24"/>
          <w:szCs w:val="24"/>
          <w:lang w:val="en-US"/>
        </w:rPr>
        <w:t xml:space="preserve">. But just as a person cannot know what the mark of the beast is without knowing who the beast is, so one cannot know what the omega of apostasy is unless one is clear on what the alpha of apostasy was which preceded it, because they are closely linked. </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That’s not the only reason a study of the alpha in our church history is imperative. Hosea 4:6 says, “My people are destroyed for lack of knowledge….” Without a knowledge of our denominational history and a consequent learning from it, there</w:t>
      </w:r>
      <w:r>
        <w:rPr>
          <w:rFonts w:ascii="Times New Roman" w:hAnsi="Times New Roman"/>
          <w:color w:val="FF2600"/>
          <w:sz w:val="24"/>
          <w:szCs w:val="24"/>
          <w:lang w:val="en-US"/>
        </w:rPr>
        <w:t xml:space="preserve"> </w:t>
      </w:r>
      <w:r>
        <w:rPr>
          <w:rFonts w:ascii="Times New Roman" w:hAnsi="Times New Roman"/>
          <w:sz w:val="24"/>
          <w:szCs w:val="24"/>
          <w:lang w:val="en-US"/>
        </w:rPr>
        <w:t xml:space="preserve">inevitably will be speculation </w:t>
      </w:r>
      <w:r>
        <w:rPr>
          <w:rFonts w:ascii="Times New Roman" w:hAnsi="Times New Roman"/>
          <w:sz w:val="24"/>
          <w:szCs w:val="24"/>
          <w:u w:color="0432FF"/>
          <w:lang w:val="en-US"/>
        </w:rPr>
        <w:t>and/or uninformed decision-making, both personally and corporately.</w:t>
      </w:r>
      <w:r>
        <w:rPr>
          <w:rFonts w:ascii="Times New Roman" w:hAnsi="Times New Roman"/>
          <w:sz w:val="24"/>
          <w:szCs w:val="24"/>
          <w:lang w:val="en-US"/>
        </w:rPr>
        <w:t xml:space="preserve"> Both can have serious consequences.</w:t>
      </w:r>
      <w:r>
        <w:rPr>
          <w:rFonts w:ascii="Times New Roman" w:hAnsi="Times New Roman"/>
          <w:sz w:val="24"/>
          <w:szCs w:val="24"/>
          <w:u w:color="0432FF"/>
          <w:lang w:val="en-US"/>
        </w:rPr>
        <w:t xml:space="preserve"> Therefore, this chapter will briefly review</w:t>
      </w:r>
      <w:r>
        <w:rPr>
          <w:rFonts w:ascii="Times New Roman" w:hAnsi="Times New Roman"/>
          <w:sz w:val="24"/>
          <w:szCs w:val="24"/>
          <w:lang w:val="en-US"/>
        </w:rPr>
        <w:t xml:space="preserve"> some neglected but critically important information, because if you understand the deadly alpha, the subsequent deadly omega will be obvious.</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Ellen White wrote, in reference to the alpha and omega, “Be not deceived….”</w:t>
      </w:r>
      <w:r>
        <w:rPr>
          <w:rFonts w:ascii="Times New Roman" w:hAnsi="Times New Roman"/>
          <w:sz w:val="24"/>
          <w:szCs w:val="24"/>
        </w:rPr>
        <w:t xml:space="preserve"> Isn</w:t>
      </w:r>
      <w:r>
        <w:rPr>
          <w:rFonts w:ascii="Times New Roman" w:hAnsi="Times New Roman"/>
          <w:sz w:val="24"/>
          <w:szCs w:val="24"/>
          <w:lang w:val="en-US"/>
        </w:rPr>
        <w:t>’t that interesting!</w:t>
      </w:r>
      <w:r>
        <w:rPr>
          <w:rFonts w:ascii="Times New Roman" w:hAnsi="Times New Roman"/>
          <w:sz w:val="24"/>
          <w:szCs w:val="24"/>
        </w:rPr>
        <w:t xml:space="preserve"> </w:t>
      </w:r>
      <w:r>
        <w:rPr>
          <w:rFonts w:ascii="Times New Roman" w:hAnsi="Times New Roman"/>
          <w:sz w:val="24"/>
          <w:szCs w:val="24"/>
          <w:lang w:val="en-US"/>
        </w:rPr>
        <w:t xml:space="preserve">In Matthew 24, Jesus warned us against end-time deception four times. Well, brethren, in her continued </w:t>
      </w:r>
      <w:r>
        <w:rPr>
          <w:rFonts w:ascii="Times New Roman" w:hAnsi="Times New Roman"/>
          <w:sz w:val="24"/>
          <w:szCs w:val="24"/>
          <w:lang w:val="it-IT"/>
        </w:rPr>
        <w:t xml:space="preserve">quote, </w:t>
      </w:r>
      <w:r>
        <w:rPr>
          <w:rFonts w:ascii="Times New Roman" w:hAnsi="Times New Roman"/>
          <w:sz w:val="24"/>
          <w:szCs w:val="24"/>
          <w:lang w:val="en-US"/>
        </w:rPr>
        <w:t>we read the testimony of Jesus:</w:t>
      </w:r>
      <w:r>
        <w:rPr>
          <w:rFonts w:ascii="Times New Roman" w:hAnsi="Times New Roman"/>
          <w:sz w:val="24"/>
          <w:szCs w:val="24"/>
        </w:rPr>
        <w:t xml:space="preserve"> </w:t>
      </w:r>
      <w:r>
        <w:rPr>
          <w:rFonts w:ascii="Times New Roman" w:hAnsi="Times New Roman"/>
          <w:sz w:val="24"/>
          <w:szCs w:val="24"/>
          <w:lang w:val="en-US"/>
        </w:rPr>
        <w:t xml:space="preserve">“Be not deceived; many will depart from the faith, giving heed to seducing spirits and doctrines of devils. We have now before us the </w:t>
      </w:r>
      <w:r>
        <w:rPr>
          <w:rFonts w:ascii="Times New Roman" w:hAnsi="Times New Roman"/>
          <w:sz w:val="24"/>
          <w:szCs w:val="24"/>
        </w:rPr>
        <w:t>alpha</w:t>
      </w:r>
      <w:r>
        <w:rPr>
          <w:rFonts w:ascii="Times New Roman" w:hAnsi="Times New Roman"/>
          <w:sz w:val="24"/>
          <w:szCs w:val="24"/>
          <w:lang w:val="en-US"/>
        </w:rPr>
        <w:t xml:space="preserve"> of this danger. The omega will be of a most startling nature.”</w:t>
      </w:r>
      <w:r>
        <w:rPr>
          <w:rFonts w:ascii="Times New Roman" w:hAnsi="Times New Roman"/>
          <w:sz w:val="24"/>
          <w:szCs w:val="24"/>
        </w:rPr>
        <w:t xml:space="preserve"> (</w:t>
      </w:r>
      <w:r>
        <w:rPr>
          <w:rFonts w:ascii="Times New Roman" w:hAnsi="Times New Roman"/>
          <w:sz w:val="24"/>
          <w:szCs w:val="24"/>
          <w:lang w:val="en-US"/>
        </w:rPr>
        <w:t>SpTB0</w:t>
      </w:r>
      <w:r>
        <w:rPr>
          <w:rFonts w:ascii="Times New Roman" w:hAnsi="Times New Roman"/>
          <w:sz w:val="24"/>
          <w:szCs w:val="24"/>
          <w:lang w:val="it-IT"/>
        </w:rPr>
        <w:t>2</w:t>
      </w:r>
      <w:r>
        <w:rPr>
          <w:rFonts w:ascii="Times New Roman" w:hAnsi="Times New Roman"/>
          <w:sz w:val="24"/>
          <w:szCs w:val="24"/>
          <w:lang w:val="en-US"/>
        </w:rPr>
        <w:t xml:space="preserve">, </w:t>
      </w:r>
      <w:r>
        <w:rPr>
          <w:rFonts w:ascii="Times New Roman" w:hAnsi="Times New Roman"/>
          <w:sz w:val="24"/>
          <w:szCs w:val="24"/>
          <w:lang w:val="fr-FR"/>
        </w:rPr>
        <w:t>16)</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Did you catch that? God’s prophet said that many would ignore this warning since </w:t>
      </w:r>
      <w:r>
        <w:rPr>
          <w:rFonts w:ascii="Times New Roman" w:hAnsi="Times New Roman"/>
          <w:i/>
          <w:iCs/>
          <w:sz w:val="24"/>
          <w:szCs w:val="24"/>
          <w:lang w:val="en-US"/>
        </w:rPr>
        <w:t>“many will depart from the faith.”</w:t>
      </w:r>
      <w:r>
        <w:rPr>
          <w:rFonts w:ascii="Times New Roman" w:hAnsi="Times New Roman"/>
          <w:sz w:val="24"/>
          <w:szCs w:val="24"/>
          <w:lang w:val="en-US"/>
        </w:rPr>
        <w:t xml:space="preserve"> She did not mean a departure from our current beliefs in 2017, for our religion has been considerably changed. She meant departing from the faith or the beliefs held by Seventh-day Adventists when she made that statement back in 1904. The wording makes it impossible to mean any other faith. Note also that she said, </w:t>
      </w:r>
      <w:r>
        <w:rPr>
          <w:rFonts w:ascii="Times New Roman" w:hAnsi="Times New Roman"/>
          <w:i/>
          <w:iCs/>
          <w:sz w:val="24"/>
          <w:szCs w:val="24"/>
          <w:lang w:val="en-US"/>
        </w:rPr>
        <w:t>“The omega will be of a</w:t>
      </w:r>
      <w:r>
        <w:rPr>
          <w:rFonts w:ascii="Times New Roman" w:hAnsi="Times New Roman"/>
          <w:sz w:val="24"/>
          <w:szCs w:val="24"/>
          <w:lang w:val="en-US"/>
        </w:rPr>
        <w:t xml:space="preserve"> </w:t>
      </w:r>
      <w:r>
        <w:rPr>
          <w:rFonts w:ascii="Times New Roman" w:hAnsi="Times New Roman"/>
          <w:i/>
          <w:iCs/>
          <w:sz w:val="24"/>
          <w:szCs w:val="24"/>
          <w:lang w:val="en-US"/>
        </w:rPr>
        <w:t>most startling nature.”</w:t>
      </w:r>
      <w:r>
        <w:rPr>
          <w:rFonts w:ascii="Times New Roman" w:hAnsi="Times New Roman"/>
          <w:sz w:val="24"/>
          <w:szCs w:val="24"/>
          <w:lang w:val="en-US"/>
        </w:rPr>
        <w:t xml:space="preserve"> </w:t>
      </w:r>
    </w:p>
    <w:p w:rsidR="000D7EEE" w:rsidRDefault="00737A72">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lang w:val="en-US"/>
        </w:rPr>
        <w:t xml:space="preserve">In Ellen White’s mind, the danger facing God’s people was obviously not a small matter, as some today think of it. To her inspired perception, this apostasy was a major concern. Ellen White’s warning words appeared in other publications in </w:t>
      </w:r>
      <w:r>
        <w:rPr>
          <w:rFonts w:ascii="Times New Roman" w:hAnsi="Times New Roman"/>
          <w:sz w:val="24"/>
          <w:szCs w:val="24"/>
        </w:rPr>
        <w:t>1904</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“The omega would follow in a little while.</w:t>
      </w:r>
      <w:r>
        <w:rPr>
          <w:rFonts w:ascii="Times New Roman" w:hAnsi="Times New Roman"/>
          <w:i/>
          <w:iCs/>
          <w:sz w:val="24"/>
          <w:szCs w:val="24"/>
          <w:lang w:val="en-US"/>
        </w:rPr>
        <w:t xml:space="preserve"> I tremble for our people.”</w:t>
      </w:r>
      <w:r>
        <w:rPr>
          <w:rFonts w:ascii="Times New Roman" w:hAnsi="Times New Roman"/>
          <w:sz w:val="24"/>
          <w:szCs w:val="24"/>
          <w:lang w:val="en-US"/>
        </w:rPr>
        <w:t xml:space="preserve"> (1SAT 341; Ms 46, 1904)</w:t>
      </w:r>
      <w:r>
        <w:rPr>
          <w:rFonts w:ascii="Times New Roman" w:hAnsi="Times New Roman"/>
          <w:sz w:val="24"/>
          <w:szCs w:val="24"/>
        </w:rPr>
        <w:t xml:space="preserve"> </w:t>
      </w:r>
      <w:r>
        <w:rPr>
          <w:rFonts w:ascii="Times New Roman" w:hAnsi="Times New Roman"/>
          <w:sz w:val="24"/>
          <w:szCs w:val="24"/>
          <w:u w:color="0432FF"/>
          <w:lang w:val="en-US"/>
        </w:rPr>
        <w:t xml:space="preserve"> This fearful condition which shook Ellen White compels us to study the alpha in our past denominational history, so that we may discern and shun the omega that followed it, which is now in our beloved church. </w:t>
      </w:r>
    </w:p>
    <w:p w:rsidR="000D7EEE" w:rsidRDefault="00737A72">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 xml:space="preserve">That our movement has a solid foundation cannot be doubted. Consider these words of confidence in the Lord’s leading at that time: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“Many of our people do not realize how firmly the foundation of our faith has been laid. My husband, Elder Joseph Bates, Father Pierce, … Elder (Hiram) Edson, and others who were keen, noble, and true, were among those who, after the passing of the time in 1844, searched for the truth as for hidden treasure. I met with them, and we studied and prayed earnestly. Often we remained together until late at night, and sometimes through the entire night, praying for light and studying the Word. Again and again these brethren came together to study the Bible, in order that they might know its meaning, and be prepared to teach it with power. When they came to the point in their study where they said, ‘We can do nothing more,’ the Spirit of the Lord would come upon me, I would be taken off in vision, and a clear explanation of the passages we had been studying would be given me, with instruction as to how we were to labor and teach effectively. Thus light was given that helped us to understand the scriptures in regard to Christ, His mission, and His priesthood. </w:t>
      </w:r>
      <w:r>
        <w:rPr>
          <w:rFonts w:ascii="Times New Roman" w:hAnsi="Times New Roman"/>
          <w:i/>
          <w:iCs/>
          <w:sz w:val="24"/>
          <w:szCs w:val="24"/>
          <w:lang w:val="en-US"/>
        </w:rPr>
        <w:t xml:space="preserve">A line of truth extending from that time to the time when we shall enter the city of God, </w:t>
      </w:r>
      <w:r>
        <w:rPr>
          <w:rFonts w:ascii="Times New Roman" w:hAnsi="Times New Roman"/>
          <w:sz w:val="24"/>
          <w:szCs w:val="24"/>
          <w:lang w:val="en-US"/>
        </w:rPr>
        <w:t>was made plain to me, and I gave to others the instruction that the Lord had given me.”</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1SM 206</w:t>
      </w:r>
      <w:r>
        <w:rPr>
          <w:rFonts w:ascii="Times New Roman" w:hAnsi="Times New Roman"/>
          <w:sz w:val="24"/>
          <w:szCs w:val="24"/>
          <w:lang w:val="en-US"/>
        </w:rPr>
        <w:t>)</w:t>
      </w:r>
    </w:p>
    <w:p w:rsidR="000D7EEE" w:rsidRDefault="00737A72">
      <w:pPr>
        <w:pStyle w:val="BodyA"/>
        <w:ind w:firstLine="720"/>
        <w:jc w:val="both"/>
        <w:rPr>
          <w:rFonts w:ascii="Times New Roman" w:eastAsia="Times New Roman" w:hAnsi="Times New Roman" w:cs="Times New Roman"/>
          <w:color w:val="FF2600"/>
          <w:sz w:val="24"/>
          <w:szCs w:val="24"/>
          <w:u w:color="FF2600"/>
        </w:rPr>
      </w:pPr>
      <w:r>
        <w:rPr>
          <w:rFonts w:ascii="Times New Roman" w:hAnsi="Times New Roman"/>
          <w:sz w:val="24"/>
          <w:szCs w:val="24"/>
          <w:lang w:val="en-US"/>
        </w:rPr>
        <w:lastRenderedPageBreak/>
        <w:t>Referring to Adventism’s “past history” in the years from 1844 until 1893—meaning until just five years after the 1888 conference, Sister White published</w:t>
      </w:r>
      <w:r>
        <w:rPr>
          <w:rFonts w:ascii="Times New Roman" w:hAnsi="Times New Roman"/>
          <w:sz w:val="24"/>
          <w:szCs w:val="24"/>
        </w:rPr>
        <w:t xml:space="preserve"> </w:t>
      </w:r>
      <w:r>
        <w:rPr>
          <w:rFonts w:ascii="Times New Roman" w:hAnsi="Times New Roman"/>
          <w:sz w:val="24"/>
          <w:szCs w:val="24"/>
          <w:lang w:val="en-US"/>
        </w:rPr>
        <w:t>both an encouragement and a warning for Seventh-day Adventists</w:t>
      </w:r>
      <w:r>
        <w:rPr>
          <w:rFonts w:ascii="Times New Roman" w:hAnsi="Times New Roman"/>
          <w:i/>
          <w:iCs/>
          <w:sz w:val="24"/>
          <w:szCs w:val="24"/>
          <w:lang w:val="en-US"/>
        </w:rPr>
        <w:t xml:space="preserve">: </w:t>
      </w:r>
      <w:r>
        <w:rPr>
          <w:rFonts w:ascii="Times New Roman" w:hAnsi="Times New Roman"/>
          <w:sz w:val="24"/>
          <w:szCs w:val="24"/>
          <w:lang w:val="en-US"/>
        </w:rPr>
        <w:t xml:space="preserve">“In reviewing our past history, having traveled over every step of advance to our present standing, I can say, Praise God! As I see what God has wrought, I am filled with astonishment and with confidence in Christ as Leader. </w:t>
      </w:r>
      <w:r>
        <w:rPr>
          <w:rFonts w:ascii="Times New Roman" w:hAnsi="Times New Roman"/>
          <w:i/>
          <w:iCs/>
          <w:sz w:val="24"/>
          <w:szCs w:val="24"/>
          <w:lang w:val="en-US"/>
        </w:rPr>
        <w:t>We have nothing to fear for the future, except as we shall forget the way the Lord has led us, and His teaching in our past history</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(GCB</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1893</w:t>
      </w:r>
      <w:r>
        <w:rPr>
          <w:rFonts w:ascii="Times New Roman" w:hAnsi="Times New Roman"/>
          <w:sz w:val="24"/>
          <w:szCs w:val="24"/>
          <w:lang w:val="en-US"/>
        </w:rPr>
        <w:t>]</w:t>
      </w:r>
      <w:r>
        <w:rPr>
          <w:rFonts w:ascii="Times New Roman" w:hAnsi="Times New Roman"/>
          <w:sz w:val="24"/>
          <w:szCs w:val="24"/>
        </w:rPr>
        <w:t>, 24</w:t>
      </w:r>
      <w:r>
        <w:rPr>
          <w:rFonts w:ascii="Times New Roman" w:hAnsi="Times New Roman"/>
          <w:sz w:val="24"/>
          <w:szCs w:val="24"/>
          <w:lang w:val="en-US"/>
        </w:rPr>
        <w:t>)</w:t>
      </w:r>
    </w:p>
    <w:p w:rsidR="000D7EEE" w:rsidRDefault="00737A72">
      <w:pPr>
        <w:pStyle w:val="BodyA"/>
        <w:ind w:firstLine="720"/>
        <w:jc w:val="both"/>
        <w:rPr>
          <w:rFonts w:ascii="Times New Roman" w:eastAsia="Times New Roman" w:hAnsi="Times New Roman" w:cs="Times New Roman"/>
          <w:i/>
          <w:iCs/>
          <w:sz w:val="24"/>
          <w:szCs w:val="24"/>
        </w:rPr>
      </w:pPr>
      <w:r>
        <w:rPr>
          <w:rFonts w:ascii="Times New Roman" w:hAnsi="Times New Roman"/>
          <w:sz w:val="24"/>
          <w:szCs w:val="24"/>
          <w:lang w:val="en-US"/>
        </w:rPr>
        <w:t>Her inspired statement will be a key to this chapter’s study: “We have nothing to fear for the future, except as we shall forget the way the Lord has led us, and His teaching in our past history</w:t>
      </w:r>
      <w:r>
        <w:rPr>
          <w:rFonts w:ascii="Times New Roman" w:hAnsi="Times New Roman"/>
          <w:sz w:val="24"/>
          <w:szCs w:val="24"/>
        </w:rPr>
        <w:t>.</w:t>
      </w:r>
      <w:r>
        <w:rPr>
          <w:rFonts w:ascii="Times New Roman" w:hAnsi="Times New Roman"/>
          <w:sz w:val="24"/>
          <w:szCs w:val="24"/>
          <w:lang w:val="en-US"/>
        </w:rPr>
        <w:t>”</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In His wisdom,</w:t>
      </w:r>
      <w:r>
        <w:rPr>
          <w:rFonts w:ascii="Times New Roman" w:hAnsi="Times New Roman"/>
          <w:i/>
          <w:iCs/>
          <w:sz w:val="24"/>
          <w:szCs w:val="24"/>
          <w:lang w:val="en-US"/>
        </w:rPr>
        <w:t xml:space="preserve"> </w:t>
      </w:r>
      <w:r>
        <w:rPr>
          <w:rFonts w:ascii="Times New Roman" w:hAnsi="Times New Roman"/>
          <w:sz w:val="24"/>
          <w:szCs w:val="24"/>
          <w:lang w:val="en-US"/>
        </w:rPr>
        <w:t>God has given His remnant people a treasure chest of wisdom and understanding of biblical doctrine. He has given us a courageous prophet who performed her role with great faithfulness. We have our pillar doctrines: the seventh-day Sabbath, the sanctuary message, the state of the dead, the second coming of Christ, the 2300-year prophecy, the three angels’ messages, the t</w:t>
      </w:r>
      <w:r>
        <w:rPr>
          <w:rFonts w:ascii="Times New Roman" w:hAnsi="Times New Roman"/>
          <w:sz w:val="24"/>
          <w:szCs w:val="24"/>
        </w:rPr>
        <w:t xml:space="preserve">en </w:t>
      </w:r>
      <w:r>
        <w:rPr>
          <w:rFonts w:ascii="Times New Roman" w:hAnsi="Times New Roman"/>
          <w:sz w:val="24"/>
          <w:szCs w:val="24"/>
          <w:lang w:val="en-US"/>
        </w:rPr>
        <w:t xml:space="preserve">commandments and a health reform message. We who are historic Seventh-day Adventists embrace all of these, while in mainstream Adventism, some of these doctrines are </w:t>
      </w:r>
      <w:r>
        <w:rPr>
          <w:rFonts w:ascii="Times New Roman" w:hAnsi="Times New Roman"/>
          <w:sz w:val="24"/>
          <w:szCs w:val="24"/>
          <w:u w:color="0432FF"/>
          <w:lang w:val="en-US"/>
        </w:rPr>
        <w:t xml:space="preserve">downplayed, ignored, or </w:t>
      </w:r>
      <w:r>
        <w:rPr>
          <w:rFonts w:ascii="Times New Roman" w:hAnsi="Times New Roman"/>
          <w:sz w:val="24"/>
          <w:szCs w:val="24"/>
          <w:lang w:val="en-US"/>
        </w:rPr>
        <w:t>under attack, along with God’</w:t>
      </w:r>
      <w:r>
        <w:rPr>
          <w:rFonts w:ascii="Times New Roman" w:hAnsi="Times New Roman"/>
          <w:sz w:val="24"/>
          <w:szCs w:val="24"/>
        </w:rPr>
        <w:t xml:space="preserve">s prophet. </w:t>
      </w:r>
      <w:r>
        <w:rPr>
          <w:rFonts w:ascii="Times New Roman" w:hAnsi="Times New Roman"/>
          <w:sz w:val="24"/>
          <w:szCs w:val="24"/>
          <w:lang w:val="en-US"/>
        </w:rPr>
        <w:t xml:space="preserve">What is it that we now may be believing and teaching that </w:t>
      </w:r>
      <w:r>
        <w:rPr>
          <w:rFonts w:ascii="Times New Roman" w:hAnsi="Times New Roman"/>
          <w:sz w:val="24"/>
          <w:szCs w:val="24"/>
          <w:u w:color="0432FF"/>
          <w:lang w:val="en-US"/>
        </w:rPr>
        <w:t xml:space="preserve">is evidence that our church did indeed </w:t>
      </w:r>
      <w:r>
        <w:rPr>
          <w:rFonts w:ascii="Times New Roman" w:hAnsi="Times New Roman"/>
          <w:sz w:val="24"/>
          <w:szCs w:val="24"/>
          <w:lang w:val="en-US"/>
        </w:rPr>
        <w:t>“</w:t>
      </w:r>
      <w:r>
        <w:rPr>
          <w:rFonts w:ascii="Times New Roman" w:hAnsi="Times New Roman"/>
          <w:i/>
          <w:iCs/>
          <w:sz w:val="24"/>
          <w:szCs w:val="24"/>
          <w:lang w:val="en-US"/>
        </w:rPr>
        <w:t>forget the way the Lord has led us, and His teaching in our past history”?</w:t>
      </w:r>
      <w:r>
        <w:rPr>
          <w:rFonts w:ascii="Times New Roman" w:hAnsi="Times New Roman"/>
          <w:sz w:val="24"/>
          <w:szCs w:val="24"/>
          <w:lang w:val="en-US"/>
        </w:rPr>
        <w:t xml:space="preserve"> This is something about which we will get a detailed understanding.</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Isaiah 58:12 states the following: “And they that shall be of thee shall build the old waste places: thou shalt raise up the foundations of many generations; and thou shalt be called, The repairer of the breach, The </w:t>
      </w:r>
      <w:r>
        <w:rPr>
          <w:rFonts w:ascii="Times New Roman" w:hAnsi="Times New Roman"/>
          <w:i/>
          <w:iCs/>
          <w:sz w:val="24"/>
          <w:szCs w:val="24"/>
          <w:lang w:val="en-US"/>
        </w:rPr>
        <w:t>restorer of paths to dwell in</w:t>
      </w:r>
      <w:r>
        <w:rPr>
          <w:rFonts w:ascii="Times New Roman" w:hAnsi="Times New Roman"/>
          <w:sz w:val="24"/>
          <w:szCs w:val="24"/>
        </w:rPr>
        <w:t>.</w:t>
      </w:r>
      <w:r>
        <w:rPr>
          <w:rFonts w:ascii="Times New Roman" w:hAnsi="Times New Roman"/>
          <w:sz w:val="24"/>
          <w:szCs w:val="24"/>
          <w:lang w:val="en-US"/>
        </w:rPr>
        <w:t xml:space="preserve">” Our goal is to become restorers of paths to dwell in. In order to do so, though, we </w:t>
      </w:r>
      <w:r>
        <w:rPr>
          <w:rFonts w:ascii="Times New Roman" w:hAnsi="Times New Roman"/>
          <w:sz w:val="24"/>
          <w:szCs w:val="24"/>
          <w:u w:color="0432FF"/>
          <w:lang w:val="en-US"/>
        </w:rPr>
        <w:t>must be sure we know</w:t>
      </w:r>
      <w:r>
        <w:rPr>
          <w:rFonts w:ascii="Times New Roman" w:hAnsi="Times New Roman"/>
          <w:sz w:val="24"/>
          <w:szCs w:val="24"/>
          <w:lang w:val="en-US"/>
        </w:rPr>
        <w:t xml:space="preserve"> what those correct paths were, in which our pioneers dwelt. It is in discovering those paths that we will learn if we are traveling in correct paths today. We will also learn what we need to avoid, which is whatever would cause us to deviate from the correct paths. Since we are dealing with “deadly heresies,” we need to pay careful attention and proceed with </w:t>
      </w:r>
      <w:r>
        <w:rPr>
          <w:rFonts w:ascii="Times New Roman" w:hAnsi="Times New Roman"/>
          <w:i/>
          <w:iCs/>
          <w:sz w:val="24"/>
          <w:szCs w:val="24"/>
          <w:lang w:val="en-US"/>
        </w:rPr>
        <w:t>revealed information</w:t>
      </w:r>
      <w:r>
        <w:rPr>
          <w:rFonts w:ascii="Times New Roman" w:hAnsi="Times New Roman"/>
          <w:sz w:val="24"/>
          <w:szCs w:val="24"/>
          <w:lang w:val="en-US"/>
        </w:rPr>
        <w:t xml:space="preserve"> </w:t>
      </w:r>
      <w:r>
        <w:rPr>
          <w:rFonts w:ascii="Times New Roman" w:hAnsi="Times New Roman"/>
          <w:i/>
          <w:iCs/>
          <w:sz w:val="24"/>
          <w:szCs w:val="24"/>
          <w:lang w:val="en-US"/>
        </w:rPr>
        <w:t>only</w:t>
      </w:r>
      <w:r>
        <w:rPr>
          <w:rFonts w:ascii="Times New Roman" w:hAnsi="Times New Roman"/>
          <w:sz w:val="24"/>
          <w:szCs w:val="24"/>
          <w:lang w:val="en-US"/>
        </w:rPr>
        <w:t>, keeping Deuteronomy 29:29 in mind:</w:t>
      </w:r>
      <w:r>
        <w:rPr>
          <w:rFonts w:ascii="Times New Roman" w:hAnsi="Times New Roman"/>
          <w:sz w:val="24"/>
          <w:szCs w:val="24"/>
        </w:rPr>
        <w:t xml:space="preserve"> </w:t>
      </w:r>
      <w:r>
        <w:rPr>
          <w:rFonts w:ascii="Times New Roman" w:hAnsi="Times New Roman"/>
          <w:sz w:val="24"/>
          <w:szCs w:val="24"/>
          <w:lang w:val="en-US"/>
        </w:rPr>
        <w:t>“The secret things belong unto the Lord our God; but those things which are revealed belong unto us and to our children forever.” There is no room for, and no safety in,</w:t>
      </w:r>
      <w:r>
        <w:rPr>
          <w:rFonts w:ascii="Times New Roman" w:hAnsi="Times New Roman"/>
          <w:sz w:val="24"/>
          <w:szCs w:val="24"/>
          <w:lang w:val="it-IT"/>
        </w:rPr>
        <w:t xml:space="preserve"> speculation.</w:t>
      </w:r>
    </w:p>
    <w:p w:rsidR="000D7EEE" w:rsidRDefault="00737A72">
      <w:pPr>
        <w:pStyle w:val="BodyA"/>
        <w:ind w:firstLine="720"/>
        <w:jc w:val="both"/>
        <w:rPr>
          <w:rFonts w:ascii="Times New Roman" w:eastAsia="Times New Roman" w:hAnsi="Times New Roman" w:cs="Times New Roman"/>
          <w:color w:val="0432FF"/>
          <w:sz w:val="24"/>
          <w:szCs w:val="24"/>
          <w:u w:color="0432FF"/>
          <w:lang w:val="en-US"/>
        </w:rPr>
      </w:pPr>
      <w:r>
        <w:rPr>
          <w:rFonts w:ascii="Times New Roman" w:hAnsi="Times New Roman"/>
          <w:sz w:val="24"/>
          <w:szCs w:val="24"/>
          <w:lang w:val="en-US"/>
        </w:rPr>
        <w:t>It is time for a historical examination. We will go back to the period of time in our denomination</w:t>
      </w:r>
      <w:r>
        <w:rPr>
          <w:rFonts w:ascii="Times New Roman" w:hAnsi="Times New Roman"/>
          <w:color w:val="FF2600"/>
          <w:sz w:val="24"/>
          <w:szCs w:val="24"/>
          <w:u w:color="FF2600"/>
          <w:lang w:val="en-US"/>
        </w:rPr>
        <w:t xml:space="preserve"> </w:t>
      </w:r>
      <w:r>
        <w:rPr>
          <w:rFonts w:ascii="Times New Roman" w:hAnsi="Times New Roman"/>
          <w:sz w:val="24"/>
          <w:szCs w:val="24"/>
          <w:lang w:val="en-US"/>
        </w:rPr>
        <w:t xml:space="preserve">when that which Sister White identified as the “alpha of deadly heresies” emerged. </w:t>
      </w:r>
    </w:p>
    <w:p w:rsidR="000D7EEE" w:rsidRDefault="00737A72">
      <w:pPr>
        <w:pStyle w:val="BodyA"/>
        <w:jc w:val="both"/>
        <w:rPr>
          <w:rFonts w:ascii="Times New Roman" w:eastAsia="Times New Roman" w:hAnsi="Times New Roman" w:cs="Times New Roman"/>
          <w:sz w:val="24"/>
          <w:szCs w:val="24"/>
          <w:lang w:val="en-US"/>
        </w:rPr>
      </w:pPr>
      <w:r>
        <w:rPr>
          <w:rFonts w:ascii="Times New Roman" w:hAnsi="Times New Roman"/>
          <w:b/>
          <w:bCs/>
          <w:sz w:val="24"/>
          <w:szCs w:val="24"/>
          <w:u w:color="0432FF"/>
          <w:lang w:val="en-US"/>
        </w:rPr>
        <w:t xml:space="preserve">The Origin of the “Alpha of Deadly Heresies” in our Church  </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The alpha of deadly heresies occurred in our church in the early 1900s, when a very prominent physician by the name of Dr. John Harvey Kellogg wrote a book entitled </w:t>
      </w:r>
      <w:r>
        <w:rPr>
          <w:rFonts w:ascii="Times New Roman" w:hAnsi="Times New Roman"/>
          <w:i/>
          <w:iCs/>
          <w:sz w:val="24"/>
          <w:szCs w:val="24"/>
          <w:lang w:val="en-US"/>
        </w:rPr>
        <w:t>The Living Temple</w:t>
      </w:r>
      <w:r>
        <w:rPr>
          <w:rFonts w:ascii="Times New Roman" w:hAnsi="Times New Roman"/>
          <w:sz w:val="24"/>
          <w:szCs w:val="24"/>
          <w:lang w:val="en-US"/>
        </w:rPr>
        <w:t>. As background, Dr. Kellogg completed his medical training in 1876. God gave him the knowledge and skill he had in teaching, in developing the medical work in its early days, and in the operations he performed. Ellen White not only told Kellogg that God was the source of his success, but told others as well, lest Kellogg become proud and they become jealous of Kellogg’s wide influence. At first, Kellogg was an unselfish, dedicated, greatly respected and loved man, but in him Satan recognized an opportunity to do great harm to the Advent movement, if he could be won to serve another master. As it turned out, even before James White’s death in 1881, Kellogg had discussed with Ellen White the “great light” he had discovered, which she warned him was wrong. “Those theories are wrong…. Never teach such theories…, do not present them to the people.” (MS 70, 1905) He ignored that inspired counsel, though, and presented his concept of God publicly in 1897 during the ministerial institute preceding the General Conference session that year. Some men accepted his “great light.”</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Battle Creek Sanitarium burned to the ground on Feb. 18, 1902, and General Conference President A. G. Daniells suggested Dr. Kellogg write a book on health care to raise funds for the rebuilding of the sanitarium. </w:t>
      </w:r>
      <w:r>
        <w:rPr>
          <w:rFonts w:ascii="Times New Roman" w:hAnsi="Times New Roman"/>
          <w:sz w:val="24"/>
          <w:szCs w:val="24"/>
          <w:lang w:val="en-US"/>
        </w:rPr>
        <w:lastRenderedPageBreak/>
        <w:t>Daniells insisted that Kellogg’s spiritualistic views be kept out of the book, and Kellogg agreed—but he didn’t keep his word to Daniells. A General Conference committee refused to recommend Kellogg’s book for publishing because it contained pantheistic teachings about the personality of God. Rather than God as our Sovereign Creator and personal Being, pantheism depicts Him as a depersonalized influence or essence in all nature. Kellogg had departed from the Adventist understanding of the personality of God—who He is—and replaced it with his own diminished, impersonal concept of God as a power in all nature—including sinners.</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About a month after the General Conference refusal to endorse and print his book, Kellogg personally submitted his book to the Review and Herald publishing office; he would pay for the printing himself. However, the Review and Herald building burned to the ground shortly thereafter (Dec. 30, 1902), and the plates prepared for the printing of his book were destroyed. Determined to get his book to print, Kellogg then turned to a commercial printer, and in 1903, 3,000 copies of his book came off the press and began to be distributed.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God</w:t>
      </w:r>
      <w:r>
        <w:rPr>
          <w:rFonts w:ascii="Times New Roman" w:hAnsi="Times New Roman"/>
          <w:sz w:val="24"/>
          <w:szCs w:val="24"/>
          <w:lang w:val="en-US"/>
        </w:rPr>
        <w:t>’</w:t>
      </w:r>
      <w:r>
        <w:rPr>
          <w:rFonts w:ascii="Times New Roman" w:hAnsi="Times New Roman"/>
          <w:sz w:val="24"/>
          <w:szCs w:val="24"/>
          <w:lang w:val="de-DE"/>
        </w:rPr>
        <w:t>s prophet</w:t>
      </w:r>
      <w:r>
        <w:rPr>
          <w:rFonts w:ascii="Times New Roman" w:hAnsi="Times New Roman"/>
          <w:sz w:val="24"/>
          <w:szCs w:val="24"/>
          <w:lang w:val="en-US"/>
        </w:rPr>
        <w:t xml:space="preserve"> affirmed Deuteronomy 29:29:</w:t>
      </w:r>
      <w:r>
        <w:rPr>
          <w:rFonts w:ascii="Times New Roman" w:hAnsi="Times New Roman"/>
          <w:sz w:val="24"/>
          <w:szCs w:val="24"/>
        </w:rPr>
        <w:t xml:space="preserve"> </w:t>
      </w:r>
      <w:r>
        <w:rPr>
          <w:rFonts w:ascii="Times New Roman" w:hAnsi="Times New Roman"/>
          <w:sz w:val="24"/>
          <w:szCs w:val="24"/>
          <w:lang w:val="en-US"/>
        </w:rPr>
        <w:t>“The revelation of Himself that God has given in His word is for our study. This we may seek to understand. But beyond this we are not to penetrate.”</w:t>
      </w:r>
      <w:r>
        <w:rPr>
          <w:rFonts w:ascii="Times New Roman" w:hAnsi="Times New Roman"/>
          <w:sz w:val="24"/>
          <w:szCs w:val="24"/>
        </w:rPr>
        <w:t xml:space="preserve"> </w:t>
      </w:r>
      <w:r>
        <w:rPr>
          <w:rFonts w:ascii="Times New Roman" w:hAnsi="Times New Roman"/>
          <w:sz w:val="24"/>
          <w:szCs w:val="24"/>
          <w:lang w:val="en-US"/>
        </w:rPr>
        <w:t xml:space="preserve">(MH </w:t>
      </w:r>
      <w:r>
        <w:rPr>
          <w:rFonts w:ascii="Times New Roman" w:hAnsi="Times New Roman"/>
          <w:sz w:val="24"/>
          <w:szCs w:val="24"/>
        </w:rPr>
        <w:t>429</w:t>
      </w:r>
      <w:r>
        <w:rPr>
          <w:rFonts w:ascii="Times New Roman" w:hAnsi="Times New Roman"/>
          <w:sz w:val="24"/>
          <w:szCs w:val="24"/>
          <w:lang w:val="en-US"/>
        </w:rPr>
        <w:t>) This statement was and is most important, because Kellogg had presumed to reject the biblical understandings God had established through the early pioneers, and to penetrate beyond that which was revealed. And as we will see, that is exactly what respected theologians and a misguided majority at the 1980 General Conference session did, which</w:t>
      </w:r>
      <w:r>
        <w:rPr>
          <w:rFonts w:ascii="Times New Roman" w:hAnsi="Times New Roman"/>
          <w:sz w:val="24"/>
          <w:szCs w:val="24"/>
        </w:rPr>
        <w:t xml:space="preserve"> </w:t>
      </w:r>
      <w:r>
        <w:rPr>
          <w:rFonts w:ascii="Times New Roman" w:hAnsi="Times New Roman"/>
          <w:sz w:val="24"/>
          <w:szCs w:val="24"/>
          <w:lang w:val="en-US"/>
        </w:rPr>
        <w:t>speculation</w:t>
      </w:r>
      <w:r>
        <w:rPr>
          <w:rFonts w:ascii="Times New Roman" w:hAnsi="Times New Roman"/>
          <w:color w:val="0432FF"/>
          <w:sz w:val="24"/>
          <w:szCs w:val="24"/>
          <w:u w:color="0432FF"/>
          <w:lang w:val="en-US"/>
        </w:rPr>
        <w:t xml:space="preserve"> </w:t>
      </w:r>
      <w:r>
        <w:rPr>
          <w:rFonts w:ascii="Times New Roman" w:hAnsi="Times New Roman"/>
          <w:sz w:val="24"/>
          <w:szCs w:val="24"/>
          <w:lang w:val="en-US"/>
        </w:rPr>
        <w:t>has brought into</w:t>
      </w:r>
      <w:r>
        <w:rPr>
          <w:rFonts w:ascii="Times New Roman" w:hAnsi="Times New Roman"/>
          <w:sz w:val="24"/>
          <w:szCs w:val="24"/>
        </w:rPr>
        <w:t xml:space="preserve"> </w:t>
      </w:r>
      <w:r>
        <w:rPr>
          <w:rFonts w:ascii="Times New Roman" w:hAnsi="Times New Roman"/>
          <w:sz w:val="24"/>
          <w:szCs w:val="24"/>
          <w:lang w:val="en-US"/>
        </w:rPr>
        <w:t>our church the o</w:t>
      </w:r>
      <w:r>
        <w:rPr>
          <w:rFonts w:ascii="Times New Roman" w:hAnsi="Times New Roman"/>
          <w:sz w:val="24"/>
          <w:szCs w:val="24"/>
          <w:lang w:val="pt-PT"/>
        </w:rPr>
        <w:t xml:space="preserve">mega of apostasy. </w:t>
      </w:r>
      <w:r>
        <w:rPr>
          <w:rFonts w:ascii="Times New Roman" w:hAnsi="Times New Roman"/>
          <w:sz w:val="24"/>
          <w:szCs w:val="24"/>
          <w:lang w:val="en-US"/>
        </w:rPr>
        <w:t>I</w:t>
      </w:r>
      <w:r>
        <w:rPr>
          <w:rFonts w:ascii="Times New Roman" w:hAnsi="Times New Roman"/>
          <w:sz w:val="24"/>
          <w:szCs w:val="24"/>
        </w:rPr>
        <w:t>t</w:t>
      </w:r>
      <w:r>
        <w:rPr>
          <w:rFonts w:ascii="Times New Roman" w:hAnsi="Times New Roman"/>
          <w:sz w:val="24"/>
          <w:szCs w:val="24"/>
          <w:lang w:val="en-US"/>
        </w:rPr>
        <w:t>’s also noteworthy that in that same statement of Ellen White’s, she said that the things that God has given us in His Word are for our study, and this we are to seek to understand.</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So Kellogg ventur</w:t>
      </w:r>
      <w:r>
        <w:rPr>
          <w:rFonts w:ascii="Times New Roman" w:hAnsi="Times New Roman"/>
          <w:sz w:val="24"/>
          <w:szCs w:val="24"/>
          <w:lang w:val="en-US"/>
        </w:rPr>
        <w:t>ed beyond what revelation has given us. In opposing his theological suppositions</w:t>
      </w:r>
      <w:r>
        <w:rPr>
          <w:rFonts w:ascii="Times New Roman" w:hAnsi="Times New Roman"/>
          <w:color w:val="0432FF"/>
          <w:sz w:val="24"/>
          <w:szCs w:val="24"/>
          <w:u w:color="0432FF"/>
          <w:lang w:val="en-US"/>
        </w:rPr>
        <w:t xml:space="preserve">, </w:t>
      </w:r>
      <w:r>
        <w:rPr>
          <w:rFonts w:ascii="Times New Roman" w:hAnsi="Times New Roman"/>
          <w:sz w:val="24"/>
          <w:szCs w:val="24"/>
          <w:lang w:val="en-US"/>
        </w:rPr>
        <w:t xml:space="preserve">Sister White, in </w:t>
      </w:r>
      <w:r>
        <w:rPr>
          <w:rFonts w:ascii="Times New Roman" w:hAnsi="Times New Roman"/>
          <w:i/>
          <w:iCs/>
          <w:sz w:val="24"/>
          <w:szCs w:val="24"/>
          <w:lang w:val="en-US"/>
        </w:rPr>
        <w:t xml:space="preserve">Loma Linda Messages, </w:t>
      </w:r>
      <w:r>
        <w:rPr>
          <w:rFonts w:ascii="Times New Roman" w:hAnsi="Times New Roman"/>
          <w:sz w:val="24"/>
          <w:szCs w:val="24"/>
          <w:lang w:val="en-US"/>
        </w:rPr>
        <w:t>was a bit more specific:</w:t>
      </w:r>
      <w:r>
        <w:rPr>
          <w:rFonts w:ascii="Times New Roman" w:hAnsi="Times New Roman"/>
          <w:sz w:val="24"/>
          <w:szCs w:val="24"/>
        </w:rPr>
        <w:t xml:space="preserve"> </w:t>
      </w:r>
      <w:r>
        <w:rPr>
          <w:rFonts w:ascii="Times New Roman" w:hAnsi="Times New Roman"/>
          <w:sz w:val="24"/>
          <w:szCs w:val="24"/>
          <w:lang w:val="en-US"/>
        </w:rPr>
        <w:t xml:space="preserve">“The </w:t>
      </w:r>
      <w:r>
        <w:rPr>
          <w:rFonts w:ascii="Times New Roman" w:hAnsi="Times New Roman"/>
          <w:i/>
          <w:iCs/>
          <w:sz w:val="24"/>
          <w:szCs w:val="24"/>
          <w:lang w:val="en-US"/>
        </w:rPr>
        <w:t>teaching regarding God</w:t>
      </w:r>
      <w:r>
        <w:rPr>
          <w:rFonts w:ascii="Times New Roman" w:hAnsi="Times New Roman"/>
          <w:sz w:val="24"/>
          <w:szCs w:val="24"/>
          <w:lang w:val="en-US"/>
        </w:rPr>
        <w:t xml:space="preserve"> that is presented in ‘Living Temple’ is not such as our students need.… Those who express such sentiments regarding Him show that they are departing from the faith</w:t>
      </w:r>
      <w:r>
        <w:rPr>
          <w:rFonts w:ascii="Times New Roman" w:hAnsi="Times New Roman"/>
          <w:i/>
          <w:iCs/>
          <w:sz w:val="24"/>
          <w:szCs w:val="24"/>
          <w:lang w:val="en-US"/>
        </w:rPr>
        <w:t>.”</w:t>
      </w:r>
      <w:r>
        <w:rPr>
          <w:rFonts w:ascii="Times New Roman" w:hAnsi="Times New Roman"/>
          <w:sz w:val="24"/>
          <w:szCs w:val="24"/>
        </w:rPr>
        <w:t xml:space="preserve"> </w:t>
      </w:r>
      <w:r>
        <w:rPr>
          <w:rFonts w:ascii="Times New Roman" w:hAnsi="Times New Roman"/>
          <w:sz w:val="24"/>
          <w:szCs w:val="24"/>
          <w:lang w:val="en-US"/>
        </w:rPr>
        <w:t xml:space="preserve">(LLM </w:t>
      </w:r>
      <w:r>
        <w:rPr>
          <w:rFonts w:ascii="Times New Roman" w:hAnsi="Times New Roman"/>
          <w:sz w:val="24"/>
          <w:szCs w:val="24"/>
        </w:rPr>
        <w:t>253</w:t>
      </w:r>
      <w:r>
        <w:rPr>
          <w:rFonts w:ascii="Times New Roman" w:hAnsi="Times New Roman"/>
          <w:sz w:val="24"/>
          <w:szCs w:val="24"/>
          <w:lang w:val="en-US"/>
        </w:rPr>
        <w:t>)</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This quotation’s strong wording is an important piece of the puzzle as to what the alpha of deadly heresies was. Kellogg had</w:t>
      </w:r>
      <w:r>
        <w:rPr>
          <w:rFonts w:ascii="Times New Roman" w:hAnsi="Times New Roman"/>
          <w:sz w:val="24"/>
          <w:szCs w:val="24"/>
          <w:u w:color="FF2600"/>
          <w:lang w:val="en-US"/>
        </w:rPr>
        <w:t xml:space="preserve"> </w:t>
      </w:r>
      <w:r>
        <w:rPr>
          <w:rFonts w:ascii="Times New Roman" w:hAnsi="Times New Roman"/>
          <w:sz w:val="24"/>
          <w:szCs w:val="24"/>
          <w:u w:color="0432FF"/>
          <w:lang w:val="en-US"/>
        </w:rPr>
        <w:t>written</w:t>
      </w:r>
      <w:r>
        <w:rPr>
          <w:rFonts w:ascii="Times New Roman" w:hAnsi="Times New Roman"/>
          <w:sz w:val="24"/>
          <w:szCs w:val="24"/>
          <w:u w:color="FF2600"/>
          <w:lang w:val="en-US"/>
        </w:rPr>
        <w:t xml:space="preserve"> </w:t>
      </w:r>
      <w:r>
        <w:rPr>
          <w:rFonts w:ascii="Times New Roman" w:hAnsi="Times New Roman"/>
          <w:sz w:val="24"/>
          <w:szCs w:val="24"/>
          <w:lang w:val="en-US"/>
        </w:rPr>
        <w:t xml:space="preserve">something </w:t>
      </w:r>
      <w:r>
        <w:rPr>
          <w:rFonts w:ascii="Times New Roman" w:hAnsi="Times New Roman"/>
          <w:sz w:val="24"/>
          <w:szCs w:val="24"/>
          <w:u w:color="0432FF"/>
          <w:lang w:val="en-US"/>
        </w:rPr>
        <w:t xml:space="preserve">in his book </w:t>
      </w:r>
      <w:r>
        <w:rPr>
          <w:rFonts w:ascii="Times New Roman" w:hAnsi="Times New Roman"/>
          <w:sz w:val="24"/>
          <w:szCs w:val="24"/>
          <w:lang w:val="en-US"/>
        </w:rPr>
        <w:t xml:space="preserve">that caused God’s prophet to say that those who express such sentiments show that they are departing from the faith. What </w:t>
      </w:r>
      <w:r>
        <w:rPr>
          <w:rFonts w:ascii="Times New Roman" w:hAnsi="Times New Roman"/>
          <w:sz w:val="24"/>
          <w:szCs w:val="24"/>
          <w:u w:color="0432FF"/>
          <w:lang w:val="en-US"/>
        </w:rPr>
        <w:t xml:space="preserve">faith-related, or theological, </w:t>
      </w:r>
      <w:r>
        <w:rPr>
          <w:rFonts w:ascii="Times New Roman" w:hAnsi="Times New Roman"/>
          <w:sz w:val="24"/>
          <w:szCs w:val="24"/>
          <w:lang w:val="en-US"/>
        </w:rPr>
        <w:t>teaching</w:t>
      </w:r>
      <w:r>
        <w:rPr>
          <w:rFonts w:ascii="Times New Roman" w:hAnsi="Times New Roman"/>
          <w:sz w:val="24"/>
          <w:szCs w:val="24"/>
        </w:rPr>
        <w:t xml:space="preserve"> </w:t>
      </w:r>
      <w:r>
        <w:rPr>
          <w:rFonts w:ascii="Times New Roman" w:hAnsi="Times New Roman"/>
          <w:sz w:val="24"/>
          <w:szCs w:val="24"/>
          <w:lang w:val="en-US"/>
        </w:rPr>
        <w:t>had</w:t>
      </w:r>
      <w:r>
        <w:rPr>
          <w:rFonts w:ascii="Times New Roman" w:hAnsi="Times New Roman"/>
          <w:sz w:val="24"/>
          <w:szCs w:val="24"/>
        </w:rPr>
        <w:t xml:space="preserve"> Kellogg </w:t>
      </w:r>
      <w:r>
        <w:rPr>
          <w:rFonts w:ascii="Times New Roman" w:hAnsi="Times New Roman"/>
          <w:sz w:val="24"/>
          <w:szCs w:val="24"/>
          <w:lang w:val="en-US"/>
        </w:rPr>
        <w:t>presented that Sister White identified as the alpha of deadly heresies? She wrote, “The teaching regarding God.” Kellogg was teaching or promoting something about God that Sister White recognized as a departure from the faith.</w:t>
      </w:r>
      <w:r>
        <w:rPr>
          <w:rFonts w:ascii="Times New Roman" w:hAnsi="Times New Roman"/>
          <w:sz w:val="24"/>
          <w:szCs w:val="24"/>
        </w:rPr>
        <w:t xml:space="preserve"> </w:t>
      </w:r>
      <w:r>
        <w:rPr>
          <w:rFonts w:ascii="Times New Roman" w:hAnsi="Times New Roman"/>
          <w:sz w:val="24"/>
          <w:szCs w:val="24"/>
          <w:lang w:val="en-US"/>
        </w:rPr>
        <w:t xml:space="preserve">She also wrote, “In the book </w:t>
      </w:r>
      <w:r>
        <w:rPr>
          <w:rFonts w:ascii="Times New Roman" w:hAnsi="Times New Roman"/>
          <w:i/>
          <w:iCs/>
          <w:sz w:val="24"/>
          <w:szCs w:val="24"/>
          <w:lang w:val="en-US"/>
        </w:rPr>
        <w:t xml:space="preserve">Living Temple </w:t>
      </w:r>
      <w:r>
        <w:rPr>
          <w:rFonts w:ascii="Times New Roman" w:hAnsi="Times New Roman"/>
          <w:sz w:val="24"/>
          <w:szCs w:val="24"/>
          <w:lang w:val="en-US"/>
        </w:rPr>
        <w:t>there is presented the alpha of deadly heresies….” (1SM 200)</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Mrs. White wrote even stronger words when she wrote to Kellogg on March 16, 1903, regarding other statements he was making concerning Adventists and their beliefs. “Your heart is not right with God. The Spirit of God is not working you. You need … to be converted. You are not sound in the faith.</w:t>
      </w:r>
      <w:r>
        <w:rPr>
          <w:rFonts w:ascii="Times New Roman" w:hAnsi="Times New Roman"/>
        </w:rPr>
        <w:t xml:space="preserve"> </w:t>
      </w:r>
      <w:r>
        <w:rPr>
          <w:rFonts w:ascii="Times New Roman" w:hAnsi="Times New Roman"/>
          <w:sz w:val="24"/>
          <w:szCs w:val="24"/>
          <w:lang w:val="en-US"/>
        </w:rPr>
        <w:t>The work which is essential to be done for our people, our youth, is to educate them to believe the truth that has made our people what they are in numbers and in strength. This is the work for this time and is to be acknowledged and not denied as you have and are denying the faith. </w:t>
      </w:r>
      <w:r>
        <w:rPr>
          <w:rFonts w:ascii="Times New Roman" w:eastAsia="Times New Roman" w:hAnsi="Times New Roman" w:cs="Times New Roman"/>
          <w:color w:val="BB146E"/>
          <w:sz w:val="17"/>
          <w:szCs w:val="17"/>
          <w:u w:color="BB146E"/>
        </w:rPr>
        <w:tab/>
      </w:r>
    </w:p>
    <w:p w:rsidR="000D7EEE" w:rsidRDefault="00737A72">
      <w:pPr>
        <w:pStyle w:val="BodyB"/>
        <w:ind w:firstLine="300"/>
      </w:pPr>
      <w:r>
        <w:rPr>
          <w:rFonts w:ascii="Calibri" w:eastAsia="Calibri" w:hAnsi="Calibri" w:cs="Calibri"/>
        </w:rPr>
        <w:tab/>
      </w:r>
      <w:r>
        <w:t>“While you have told the things that you have and made the statements you have before unbelievers, my heart has been sad indeed. You have evidenced that you have departed from the faith….</w:t>
      </w:r>
    </w:p>
    <w:p w:rsidR="000D7EEE" w:rsidRDefault="000D7EEE">
      <w:pPr>
        <w:pStyle w:val="BodyB"/>
        <w:ind w:firstLine="300"/>
        <w:rPr>
          <w:rFonts w:ascii="Calibri" w:eastAsia="Calibri" w:hAnsi="Calibri" w:cs="Calibri"/>
          <w:lang w:val="nl-NL"/>
        </w:rPr>
      </w:pP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“You are not sound in the faith. I have stated this in my diary months ago. You have certainly placed the people of God, whom the Lord has led step by step in the ways of truth and placed upon a solid foundation, in a false showing before unbelievers. Some have departed from the faith and will continue to misrepresent the work God has given me.” </w:t>
      </w:r>
      <w:r>
        <w:rPr>
          <w:rFonts w:ascii="Times New Roman" w:hAnsi="Times New Roman"/>
          <w:lang w:val="en-US"/>
        </w:rPr>
        <w:t xml:space="preserve">(Letter </w:t>
      </w:r>
      <w:r>
        <w:rPr>
          <w:rFonts w:ascii="Times New Roman" w:hAnsi="Times New Roman"/>
          <w:sz w:val="24"/>
          <w:szCs w:val="24"/>
          <w:lang w:val="en-US"/>
        </w:rPr>
        <w:t>300, 1903)</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lastRenderedPageBreak/>
        <w:t xml:space="preserve">Kellogg had had a conversation with Elder Spicer, portions of which the latter detailed: “…But I was urged [by Kellogg] to understand that heaven is where God is, and God is everywhere—in the grass, in the trees, in all creation. There was no place in this scheme of things for angels going between heaven and earth, for heaven was here and everywhere. The cleansing of the sanctuary that we taught about was not something in a faraway heaven. ‘The sin is here … [Dr. Kellogg said, pointing to his heart], and here is the sanctuary to be cleansed.’” </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Spicer added, “I knew well enough that there was nothing of the Advent message that could fit into such a philosophy. As I had listened, one light after another of the gospel message seemed to be put out. Religious teaching that to me was fundamental was set aside.” (DF 15c, W. A. Spicer, “How the Spirit of Prophecy Met a Crisis,” copy A, 19-21, brackets original; taken from Arthur L. White, </w:t>
      </w:r>
      <w:r>
        <w:rPr>
          <w:rFonts w:ascii="Times New Roman" w:hAnsi="Times New Roman"/>
          <w:i/>
          <w:iCs/>
          <w:sz w:val="24"/>
          <w:szCs w:val="24"/>
          <w:lang w:val="en-US"/>
        </w:rPr>
        <w:t xml:space="preserve">Ellen White, Woman of Vision, </w:t>
      </w:r>
      <w:r>
        <w:rPr>
          <w:rFonts w:ascii="Times New Roman" w:hAnsi="Times New Roman"/>
          <w:sz w:val="24"/>
          <w:szCs w:val="24"/>
          <w:lang w:val="en-US"/>
        </w:rPr>
        <w:t xml:space="preserve">438.) </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In the continuation of Ellen White's letter to Kellogg quoted above, Ellen White addressed Kellogg’s spiritualistic theories: “The sanctuary question is a clear and definite doctrine as we have held it as a people. </w:t>
      </w:r>
      <w:r>
        <w:rPr>
          <w:rFonts w:ascii="Times New Roman" w:hAnsi="Times New Roman"/>
          <w:i/>
          <w:iCs/>
          <w:sz w:val="24"/>
          <w:szCs w:val="24"/>
          <w:lang w:val="en-US"/>
        </w:rPr>
        <w:t>You are not definitely clear on the personality of God, which is everything to us as a people, You have virtually destroyed the Lord God Himself.</w:t>
      </w:r>
    </w:p>
    <w:p w:rsidR="000D7EEE" w:rsidRDefault="00737A72">
      <w:pPr>
        <w:pStyle w:val="BodyB"/>
        <w:ind w:firstLine="300"/>
      </w:pPr>
      <w:r>
        <w:rPr>
          <w:rFonts w:ascii="Calibri" w:eastAsia="Calibri" w:hAnsi="Calibri" w:cs="Calibri"/>
        </w:rPr>
        <w:tab/>
      </w:r>
      <w:r>
        <w:t xml:space="preserve">“Why should you take the liberty to make the statements which you have made, as though you had authority for thus stating, when </w:t>
      </w:r>
      <w:r>
        <w:rPr>
          <w:i/>
          <w:iCs/>
        </w:rPr>
        <w:t>they are falsehoods?</w:t>
      </w:r>
      <w:r>
        <w:t xml:space="preserve"> You have made the facts of our faith of none effect before unbelievers, and the truth which should ever be kept prominent and exalted with this people you have virtually denied and ignored in your many statements. How dared you to do this?…” (Ltr 300, 1903)</w:t>
      </w:r>
    </w:p>
    <w:p w:rsidR="000D7EEE" w:rsidRDefault="000D7EEE">
      <w:pPr>
        <w:pStyle w:val="BodyB"/>
        <w:ind w:firstLine="300"/>
        <w:rPr>
          <w:rFonts w:ascii="Calibri" w:eastAsia="Calibri" w:hAnsi="Calibri" w:cs="Calibri"/>
          <w:sz w:val="14"/>
          <w:szCs w:val="14"/>
          <w:lang w:val="nl-NL"/>
        </w:rPr>
      </w:pP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There were two very serious charges in her words:</w:t>
      </w:r>
      <w:r>
        <w:rPr>
          <w:rFonts w:ascii="Times New Roman" w:hAnsi="Times New Roman"/>
          <w:color w:val="0432FF"/>
          <w:sz w:val="24"/>
          <w:szCs w:val="24"/>
          <w:u w:color="0432FF"/>
          <w:lang w:val="en-US"/>
        </w:rPr>
        <w:t xml:space="preserve"> </w:t>
      </w:r>
      <w:r>
        <w:rPr>
          <w:rFonts w:ascii="Times New Roman" w:hAnsi="Times New Roman"/>
          <w:sz w:val="24"/>
          <w:szCs w:val="24"/>
          <w:lang w:val="en-US"/>
        </w:rPr>
        <w:t xml:space="preserve">#1. “Not clear on the </w:t>
      </w:r>
      <w:r>
        <w:rPr>
          <w:rFonts w:ascii="Times New Roman" w:hAnsi="Times New Roman"/>
          <w:i/>
          <w:iCs/>
          <w:sz w:val="24"/>
          <w:szCs w:val="24"/>
          <w:lang w:val="en-US"/>
        </w:rPr>
        <w:t>personality</w:t>
      </w:r>
      <w:r>
        <w:rPr>
          <w:rFonts w:ascii="Times New Roman" w:hAnsi="Times New Roman"/>
          <w:sz w:val="24"/>
          <w:szCs w:val="24"/>
          <w:lang w:val="en-US"/>
        </w:rPr>
        <w:t xml:space="preserve"> of God;” and #2. “Virtually </w:t>
      </w:r>
      <w:r>
        <w:rPr>
          <w:rFonts w:ascii="Times New Roman" w:hAnsi="Times New Roman"/>
          <w:i/>
          <w:iCs/>
          <w:sz w:val="24"/>
          <w:szCs w:val="24"/>
          <w:lang w:val="en-US"/>
        </w:rPr>
        <w:t>destroyed</w:t>
      </w:r>
      <w:r>
        <w:rPr>
          <w:rFonts w:ascii="Times New Roman" w:hAnsi="Times New Roman"/>
          <w:sz w:val="24"/>
          <w:szCs w:val="24"/>
          <w:lang w:val="en-US"/>
        </w:rPr>
        <w:t xml:space="preserve"> the Lord God Himself.” Can there be any charge more serious than the latter?</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In October of that same year (1903), there was a crisis about Kellogg’s teachings at the Autumn Council. Sides were being taken until A. G. Daniells, president of the General Conference, received two letters from Ellen White that spoke against the teachings in </w:t>
      </w:r>
      <w:r>
        <w:rPr>
          <w:rFonts w:ascii="Times New Roman" w:hAnsi="Times New Roman"/>
          <w:i/>
          <w:iCs/>
          <w:sz w:val="24"/>
          <w:szCs w:val="24"/>
          <w:lang w:val="en-US"/>
        </w:rPr>
        <w:t xml:space="preserve">The Living Temple. </w:t>
      </w:r>
      <w:r>
        <w:rPr>
          <w:rFonts w:ascii="Times New Roman" w:hAnsi="Times New Roman"/>
          <w:sz w:val="24"/>
          <w:szCs w:val="24"/>
          <w:lang w:val="en-US"/>
        </w:rPr>
        <w:t xml:space="preserve">The letters were read to all attending, which effectively served to unify the gathering in accord with the counsel given. They read, in specific part, “I have something to say to our teachers in reference to the new book </w:t>
      </w:r>
      <w:r>
        <w:rPr>
          <w:rFonts w:ascii="Times New Roman" w:hAnsi="Times New Roman"/>
          <w:i/>
          <w:iCs/>
          <w:sz w:val="24"/>
          <w:szCs w:val="24"/>
          <w:lang w:val="en-US"/>
        </w:rPr>
        <w:t xml:space="preserve">The Living Temple. </w:t>
      </w:r>
      <w:r>
        <w:rPr>
          <w:rFonts w:ascii="Times New Roman" w:hAnsi="Times New Roman"/>
          <w:sz w:val="24"/>
          <w:szCs w:val="24"/>
          <w:lang w:val="en-US"/>
        </w:rPr>
        <w:t>Be careful how you sustain the sentiments of this book regarding the personality of God. As the Lord presents matters to me, these sentiments do not bear the endorsement of God. They are a snare that the enemy has prepared for these last days….</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“We need not the mysticism that is in this book…. The writer of this book is on a false track. He has lost sight of the distinguishing truths for this time. He knows not where his steps are tending….” (Letter 211, 1903)</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Dr. Kellogg responded to this public reading of inspired counsel graciously, saying he would modify the wording in his book concerning theological topics. “But his statements were rather erratic and changeable. His attitude alternated, and it finally turned out that the doctor never really changed.” (Arthur L. White, </w:t>
      </w:r>
      <w:r>
        <w:rPr>
          <w:rFonts w:ascii="Times New Roman" w:hAnsi="Times New Roman"/>
          <w:i/>
          <w:iCs/>
          <w:sz w:val="24"/>
          <w:szCs w:val="24"/>
          <w:lang w:val="en-US"/>
        </w:rPr>
        <w:t xml:space="preserve">Ellen White, Woman of Vision, </w:t>
      </w:r>
      <w:r>
        <w:rPr>
          <w:rFonts w:ascii="Times New Roman" w:hAnsi="Times New Roman"/>
          <w:sz w:val="24"/>
          <w:szCs w:val="24"/>
          <w:lang w:val="en-US"/>
        </w:rPr>
        <w:t>443) At a later date, after one of Ellen White’s talks to workers, Kellogg made “a brief attempt at confession,” but “Dr. Kellogg had become a very vacillating man, and the repentant attitude was shallow and short-lived.” (Ibid., 456)</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Ellen White explicitly denied Kellogg’s claim that her writings supported his views. In fact, she saw the dangers clearly. “,,,I told him [Kellogg] that the Lord was greatly dishonored by being thus represented, and that such ideas would lead the people into spiritualism.” (Letter 271a, 1903) “…Had God desired to be represented as dwelling personally in the things of nature—in the flower, the tree, the spear of grass—would not Christ have spoken of this to His disciples?” (Letter 230, 1903) She referred specifically to the “spiritualistic views Satan has instituted in your theories.” (Letter 301, 1903) “Your ideas are so mystical that they are destructive to the real substance, and the minds of some are becoming confused in regard to the foundation of our faith….” (Letter 52, 1903) </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lastRenderedPageBreak/>
        <w:t xml:space="preserve">As stated earlier, Kellogg had agreed to revise his book—to remove all theological topics—but could he be trusted? A letter written by Arthur G. Daniells, pioneer and General Conference president from 1901-1922, can give us some insight. He had had a conversation with Dr. Kellogg about Kellogg’s new development in theological thought that was so alarming to Brother Daniells that Daniells decided to write a letter to Willie C. White, Ellen White’s son, to share his concerns about what Kellogg had told him. Here are a few of the most relevant parts of that letter. </w:t>
      </w:r>
    </w:p>
    <w:p w:rsidR="000D7EEE" w:rsidRDefault="00737A72">
      <w:pPr>
        <w:pStyle w:val="BodyA"/>
        <w:ind w:firstLine="720"/>
        <w:jc w:val="both"/>
        <w:rPr>
          <w:rFonts w:ascii="Times New Roman" w:eastAsia="Times New Roman" w:hAnsi="Times New Roman" w:cs="Times New Roman"/>
          <w:i/>
          <w:iCs/>
        </w:rPr>
      </w:pPr>
      <w:r>
        <w:rPr>
          <w:rFonts w:ascii="Times New Roman" w:hAnsi="Times New Roman"/>
          <w:sz w:val="24"/>
          <w:szCs w:val="24"/>
          <w:lang w:val="de-DE"/>
        </w:rPr>
        <w:t>Elder Daniells</w:t>
      </w:r>
      <w:r>
        <w:rPr>
          <w:rFonts w:ascii="Times New Roman" w:hAnsi="Times New Roman"/>
          <w:sz w:val="24"/>
          <w:szCs w:val="24"/>
          <w:lang w:val="en-US"/>
        </w:rPr>
        <w:t xml:space="preserve"> wrote to W. C. White, “Ever since the council closed I have felt that I should write you confidentially regarding Dr. Kellogg’s plans for revising and republishing The Living Temple.…”</w:t>
      </w:r>
      <w:r>
        <w:rPr>
          <w:rFonts w:ascii="Times New Roman" w:hAnsi="Times New Roman"/>
          <w:i/>
          <w:iCs/>
          <w:sz w:val="24"/>
          <w:szCs w:val="24"/>
        </w:rPr>
        <w:t xml:space="preserve">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The letter continued</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w:t>
      </w:r>
      <w:r>
        <w:rPr>
          <w:rFonts w:ascii="Times New Roman" w:hAnsi="Times New Roman"/>
          <w:sz w:val="24"/>
          <w:szCs w:val="24"/>
          <w:lang w:val="en-US"/>
        </w:rPr>
        <w:t>He [Kellogg] said that some days before coming to the council, he had been thinking the matter over, and began to see that he had made a slight mistake in expressing his views…. He then stated that his former views regarding the trinity had stood in his way of making a clear and absolutely correct statement; but that within a short time he had come to believe in the trinity and could now see pretty clearly where all the difficulty was, and believed that he could clear the matter up satisfactorily. He told me that he now believed in God the Father, God the Son, and God the Holy Ghost; and his view was that it was God the Holy Ghost, and not God the Father, that fills all space, and every living thing. He said if he had believed this before writing the book, he could have expressed his views without giving the wrong impression the book now gives.”</w:t>
      </w:r>
    </w:p>
    <w:p w:rsidR="000D7EEE" w:rsidRDefault="00737A72">
      <w:pPr>
        <w:pStyle w:val="BodyA"/>
        <w:ind w:firstLine="720"/>
        <w:jc w:val="both"/>
        <w:rPr>
          <w:rFonts w:ascii="Times New Roman" w:eastAsia="Times New Roman" w:hAnsi="Times New Roman" w:cs="Times New Roman"/>
          <w:sz w:val="24"/>
          <w:szCs w:val="24"/>
          <w:u w:color="0432FF"/>
        </w:rPr>
      </w:pPr>
      <w:r>
        <w:rPr>
          <w:rFonts w:ascii="Times New Roman" w:hAnsi="Times New Roman"/>
          <w:sz w:val="24"/>
          <w:szCs w:val="24"/>
          <w:lang w:val="en-US"/>
        </w:rPr>
        <w:t>Reader, p</w:t>
      </w:r>
      <w:r>
        <w:rPr>
          <w:rFonts w:ascii="Times New Roman" w:hAnsi="Times New Roman"/>
          <w:sz w:val="24"/>
          <w:szCs w:val="24"/>
          <w:u w:color="0432FF"/>
          <w:lang w:val="en-US"/>
        </w:rPr>
        <w:t>lease take another look at what you just read concerning Kellogg</w:t>
      </w:r>
      <w:r>
        <w:rPr>
          <w:rFonts w:ascii="Times New Roman" w:hAnsi="Times New Roman"/>
          <w:sz w:val="24"/>
          <w:szCs w:val="24"/>
          <w:u w:color="0432FF"/>
        </w:rPr>
        <w:t>’</w:t>
      </w:r>
      <w:r>
        <w:rPr>
          <w:rFonts w:ascii="Times New Roman" w:hAnsi="Times New Roman"/>
          <w:sz w:val="24"/>
          <w:szCs w:val="24"/>
          <w:u w:color="0432FF"/>
          <w:lang w:val="en-US"/>
        </w:rPr>
        <w:t>s statement to Daniells. Satan had already led Dr. Kellogg into a mystical, spiritualistic representation of God—a pantheistic view. Satan then led the influential doctor to adopt</w:t>
      </w:r>
      <w:r>
        <w:rPr>
          <w:rFonts w:ascii="Times New Roman" w:hAnsi="Times New Roman"/>
          <w:sz w:val="24"/>
          <w:szCs w:val="24"/>
          <w:u w:color="0432FF"/>
        </w:rPr>
        <w:t xml:space="preserve"> a</w:t>
      </w:r>
      <w:r>
        <w:rPr>
          <w:rFonts w:ascii="Times New Roman" w:hAnsi="Times New Roman"/>
          <w:sz w:val="24"/>
          <w:szCs w:val="24"/>
          <w:u w:color="0432FF"/>
          <w:lang w:val="en-US"/>
        </w:rPr>
        <w:t xml:space="preserve"> different, more deceptive </w:t>
      </w:r>
      <w:r>
        <w:rPr>
          <w:rFonts w:ascii="Times New Roman" w:hAnsi="Times New Roman"/>
          <w:sz w:val="24"/>
          <w:szCs w:val="24"/>
          <w:u w:color="0432FF"/>
          <w:lang w:val="it-IT"/>
        </w:rPr>
        <w:t>spirituali</w:t>
      </w:r>
      <w:r>
        <w:rPr>
          <w:rFonts w:ascii="Times New Roman" w:hAnsi="Times New Roman"/>
          <w:sz w:val="24"/>
          <w:szCs w:val="24"/>
          <w:u w:color="0432FF"/>
          <w:lang w:val="en-US"/>
        </w:rPr>
        <w:t xml:space="preserve">stic belief that Kellogg presented as the solution to the objections the leaders had had to his book. Kellogg spoke to Daniells of his </w:t>
      </w:r>
      <w:r>
        <w:rPr>
          <w:rFonts w:ascii="Times New Roman" w:hAnsi="Times New Roman"/>
          <w:sz w:val="24"/>
          <w:szCs w:val="24"/>
          <w:u w:color="0432FF"/>
        </w:rPr>
        <w:t>“</w:t>
      </w:r>
      <w:r>
        <w:rPr>
          <w:rFonts w:ascii="Times New Roman" w:hAnsi="Times New Roman"/>
          <w:sz w:val="24"/>
          <w:szCs w:val="24"/>
          <w:u w:color="0432FF"/>
          <w:lang w:val="en-US"/>
        </w:rPr>
        <w:t>former views regarding the Trinity.</w:t>
      </w:r>
      <w:r>
        <w:rPr>
          <w:rFonts w:ascii="Times New Roman" w:hAnsi="Times New Roman"/>
          <w:sz w:val="24"/>
          <w:szCs w:val="24"/>
          <w:u w:color="0432FF"/>
        </w:rPr>
        <w:t xml:space="preserve">” </w:t>
      </w:r>
      <w:r>
        <w:rPr>
          <w:rFonts w:ascii="Times New Roman" w:hAnsi="Times New Roman"/>
          <w:sz w:val="24"/>
          <w:szCs w:val="24"/>
          <w:u w:color="0432FF"/>
          <w:lang w:val="en-US"/>
        </w:rPr>
        <w:t xml:space="preserve">He had held those views </w:t>
      </w:r>
      <w:r>
        <w:rPr>
          <w:rFonts w:ascii="Times New Roman" w:hAnsi="Times New Roman"/>
          <w:i/>
          <w:iCs/>
          <w:sz w:val="24"/>
          <w:szCs w:val="24"/>
          <w:u w:color="0432FF"/>
          <w:lang w:val="en-US"/>
        </w:rPr>
        <w:t xml:space="preserve">before </w:t>
      </w:r>
      <w:r>
        <w:rPr>
          <w:rFonts w:ascii="Times New Roman" w:hAnsi="Times New Roman"/>
          <w:sz w:val="24"/>
          <w:szCs w:val="24"/>
          <w:u w:color="0432FF"/>
          <w:lang w:val="en-US"/>
        </w:rPr>
        <w:t xml:space="preserve">he </w:t>
      </w:r>
      <w:r>
        <w:rPr>
          <w:rFonts w:ascii="Times New Roman" w:hAnsi="Times New Roman"/>
          <w:sz w:val="24"/>
          <w:szCs w:val="24"/>
          <w:u w:color="0432FF"/>
        </w:rPr>
        <w:t>“</w:t>
      </w:r>
      <w:r>
        <w:rPr>
          <w:rFonts w:ascii="Times New Roman" w:hAnsi="Times New Roman"/>
          <w:sz w:val="24"/>
          <w:szCs w:val="24"/>
          <w:u w:color="0432FF"/>
          <w:lang w:val="en-US"/>
        </w:rPr>
        <w:t>had come to believe in the trinity.</w:t>
      </w:r>
      <w:r>
        <w:rPr>
          <w:rFonts w:ascii="Times New Roman" w:hAnsi="Times New Roman"/>
          <w:sz w:val="24"/>
          <w:szCs w:val="24"/>
          <w:u w:color="0432FF"/>
        </w:rPr>
        <w:t xml:space="preserve">” </w:t>
      </w:r>
      <w:r>
        <w:rPr>
          <w:rFonts w:ascii="Times New Roman" w:hAnsi="Times New Roman"/>
          <w:sz w:val="24"/>
          <w:szCs w:val="24"/>
          <w:u w:color="0432FF"/>
          <w:lang w:val="en-US"/>
        </w:rPr>
        <w:t xml:space="preserve">That means his </w:t>
      </w:r>
      <w:r>
        <w:rPr>
          <w:rFonts w:ascii="Times New Roman" w:hAnsi="Times New Roman"/>
          <w:sz w:val="24"/>
          <w:szCs w:val="24"/>
          <w:u w:color="0432FF"/>
        </w:rPr>
        <w:t>“</w:t>
      </w:r>
      <w:r>
        <w:rPr>
          <w:rFonts w:ascii="Times New Roman" w:hAnsi="Times New Roman"/>
          <w:i/>
          <w:iCs/>
          <w:sz w:val="24"/>
          <w:szCs w:val="24"/>
          <w:u w:color="0432FF"/>
          <w:lang w:val="en-US"/>
        </w:rPr>
        <w:t>former</w:t>
      </w:r>
      <w:r>
        <w:rPr>
          <w:rFonts w:ascii="Times New Roman" w:hAnsi="Times New Roman"/>
          <w:sz w:val="24"/>
          <w:szCs w:val="24"/>
          <w:u w:color="0432FF"/>
          <w:lang w:val="en-US"/>
        </w:rPr>
        <w:t xml:space="preserve"> views</w:t>
      </w:r>
      <w:r>
        <w:rPr>
          <w:rFonts w:ascii="Times New Roman" w:hAnsi="Times New Roman"/>
          <w:sz w:val="24"/>
          <w:szCs w:val="24"/>
          <w:u w:color="0432FF"/>
        </w:rPr>
        <w:t xml:space="preserve">” </w:t>
      </w:r>
      <w:r>
        <w:rPr>
          <w:rFonts w:ascii="Times New Roman" w:hAnsi="Times New Roman"/>
          <w:sz w:val="24"/>
          <w:szCs w:val="24"/>
          <w:u w:color="0432FF"/>
          <w:lang w:val="en-US"/>
        </w:rPr>
        <w:t xml:space="preserve">were </w:t>
      </w:r>
      <w:r>
        <w:rPr>
          <w:rFonts w:ascii="Times New Roman" w:hAnsi="Times New Roman"/>
          <w:i/>
          <w:iCs/>
          <w:sz w:val="24"/>
          <w:szCs w:val="24"/>
          <w:u w:color="0432FF"/>
          <w:lang w:val="it-IT"/>
        </w:rPr>
        <w:t>non</w:t>
      </w:r>
      <w:r>
        <w:rPr>
          <w:rFonts w:ascii="Times New Roman" w:hAnsi="Times New Roman"/>
          <w:sz w:val="24"/>
          <w:szCs w:val="24"/>
          <w:u w:color="0432FF"/>
          <w:lang w:val="it-IT"/>
        </w:rPr>
        <w:t>-trinitarian</w:t>
      </w:r>
      <w:r>
        <w:rPr>
          <w:rFonts w:ascii="Times New Roman" w:hAnsi="Times New Roman"/>
          <w:sz w:val="24"/>
          <w:szCs w:val="24"/>
          <w:u w:color="0432FF"/>
          <w:lang w:val="en-US"/>
        </w:rPr>
        <w:t xml:space="preserve">—the common understanding of the pioneers. He claimed those “former” non-trinitarian views had obstructed his ability to make a </w:t>
      </w:r>
      <w:r>
        <w:rPr>
          <w:rFonts w:ascii="Times New Roman" w:hAnsi="Times New Roman"/>
          <w:sz w:val="24"/>
          <w:szCs w:val="24"/>
          <w:u w:color="0432FF"/>
        </w:rPr>
        <w:t>“</w:t>
      </w:r>
      <w:r>
        <w:rPr>
          <w:rFonts w:ascii="Times New Roman" w:hAnsi="Times New Roman"/>
          <w:sz w:val="24"/>
          <w:szCs w:val="24"/>
          <w:u w:color="0432FF"/>
          <w:lang w:val="en-US"/>
        </w:rPr>
        <w:t>clear and absolutely correct statement</w:t>
      </w:r>
      <w:r>
        <w:rPr>
          <w:rFonts w:ascii="Times New Roman" w:hAnsi="Times New Roman"/>
          <w:sz w:val="24"/>
          <w:szCs w:val="24"/>
          <w:u w:color="0432FF"/>
        </w:rPr>
        <w:t xml:space="preserve">” </w:t>
      </w:r>
      <w:r>
        <w:rPr>
          <w:rFonts w:ascii="Times New Roman" w:hAnsi="Times New Roman"/>
          <w:sz w:val="24"/>
          <w:szCs w:val="24"/>
          <w:u w:color="0432FF"/>
          <w:lang w:val="en-US"/>
        </w:rPr>
        <w:t xml:space="preserve">regarding God. Obviously, Kellogg had believed in one God, though he came to conceive of that one God wrongly. But then, according to Kellogg, he saw his mistake in believing in one God. According to him, it was Trinitarianism—an expanded choice of three gods—that helped him make an </w:t>
      </w:r>
      <w:r>
        <w:rPr>
          <w:rFonts w:ascii="Times New Roman" w:hAnsi="Times New Roman"/>
          <w:sz w:val="24"/>
          <w:szCs w:val="24"/>
          <w:u w:color="0432FF"/>
        </w:rPr>
        <w:t>“</w:t>
      </w:r>
      <w:r>
        <w:rPr>
          <w:rFonts w:ascii="Times New Roman" w:hAnsi="Times New Roman"/>
          <w:sz w:val="24"/>
          <w:szCs w:val="24"/>
          <w:u w:color="0432FF"/>
          <w:lang w:val="en-US"/>
        </w:rPr>
        <w:t>absolutely correct statement</w:t>
      </w:r>
      <w:r>
        <w:rPr>
          <w:rFonts w:ascii="Times New Roman" w:hAnsi="Times New Roman"/>
          <w:sz w:val="24"/>
          <w:szCs w:val="24"/>
          <w:u w:color="0432FF"/>
        </w:rPr>
        <w:t xml:space="preserve">” </w:t>
      </w:r>
      <w:r>
        <w:rPr>
          <w:rFonts w:ascii="Times New Roman" w:hAnsi="Times New Roman"/>
          <w:sz w:val="24"/>
          <w:szCs w:val="24"/>
          <w:u w:color="0432FF"/>
          <w:lang w:val="en-US"/>
        </w:rPr>
        <w:t xml:space="preserve">that it was God the Holy Spirit that was in every living thing (including unrepentant sinners), and not God the Father. The first error led to the second error, and the second error was enabled by his new Trinitarian belief. It was to counter Kellogg’s teaching of the Holy Spirit as a divine essence pervading all things—animate and inanimate, saints and sinners alike—that led Mrs. White to write of the Spirit as a “person.”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u w:color="0432FF"/>
          <w:lang w:val="en-US"/>
        </w:rPr>
        <w:t xml:space="preserve">Daniells continued, </w:t>
      </w:r>
      <w:r>
        <w:rPr>
          <w:rFonts w:ascii="Times New Roman" w:hAnsi="Times New Roman"/>
          <w:sz w:val="24"/>
          <w:szCs w:val="24"/>
          <w:lang w:val="en-US"/>
        </w:rPr>
        <w:t xml:space="preserve">“I placed before him the objections I found in the teaching, and tried to show him </w:t>
      </w:r>
      <w:bookmarkStart w:id="2" w:name="_Hlk498624907"/>
      <w:r>
        <w:rPr>
          <w:rFonts w:ascii="Times New Roman" w:hAnsi="Times New Roman"/>
          <w:sz w:val="24"/>
          <w:szCs w:val="24"/>
          <w:lang w:val="en-US"/>
        </w:rPr>
        <w:t>that teaching was so utterly contrary to the gospel</w:t>
      </w:r>
      <w:bookmarkEnd w:id="2"/>
      <w:r>
        <w:rPr>
          <w:rFonts w:ascii="Times New Roman" w:hAnsi="Times New Roman"/>
          <w:sz w:val="24"/>
          <w:szCs w:val="24"/>
          <w:lang w:val="en-US"/>
        </w:rPr>
        <w:t xml:space="preserve"> that I did not see how it could be revised by changing a few expressions….”</w:t>
      </w:r>
      <w:r>
        <w:rPr>
          <w:rFonts w:ascii="Times New Roman" w:hAnsi="Times New Roman"/>
          <w:sz w:val="24"/>
          <w:szCs w:val="24"/>
        </w:rPr>
        <w:t xml:space="preserve"> </w:t>
      </w:r>
      <w:r>
        <w:rPr>
          <w:rFonts w:ascii="Times New Roman" w:hAnsi="Times New Roman"/>
          <w:sz w:val="24"/>
          <w:szCs w:val="24"/>
          <w:lang w:val="en-US"/>
        </w:rPr>
        <w:t xml:space="preserve">(Letter, A. G. Daniells to W. C. White, October 29, </w:t>
      </w:r>
      <w:r>
        <w:rPr>
          <w:rFonts w:ascii="Times New Roman" w:hAnsi="Times New Roman"/>
          <w:sz w:val="24"/>
          <w:szCs w:val="24"/>
        </w:rPr>
        <w:t>1903</w:t>
      </w:r>
      <w:r>
        <w:rPr>
          <w:rFonts w:ascii="Times New Roman" w:hAnsi="Times New Roman"/>
          <w:sz w:val="24"/>
          <w:szCs w:val="24"/>
          <w:lang w:val="en-US"/>
        </w:rPr>
        <w:t>)</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Now it’s interesting that Kellogg said that he had come to believe … what doctrine? The doctrine of the Tr</w:t>
      </w:r>
      <w:r>
        <w:rPr>
          <w:rFonts w:ascii="Times New Roman" w:hAnsi="Times New Roman"/>
          <w:sz w:val="24"/>
          <w:szCs w:val="24"/>
        </w:rPr>
        <w:t>inity</w:t>
      </w:r>
      <w:r>
        <w:rPr>
          <w:rFonts w:ascii="Times New Roman" w:hAnsi="Times New Roman"/>
          <w:sz w:val="24"/>
          <w:szCs w:val="24"/>
          <w:lang w:val="en-US"/>
        </w:rPr>
        <w:t>. And he specifically said he believed in “God the Father, God the Son, and God the Holy Spirit</w:t>
      </w:r>
      <w:r>
        <w:rPr>
          <w:rFonts w:ascii="Times New Roman" w:hAnsi="Times New Roman"/>
          <w:sz w:val="24"/>
          <w:szCs w:val="24"/>
        </w:rPr>
        <w:t>.</w:t>
      </w:r>
      <w:r>
        <w:rPr>
          <w:rFonts w:ascii="Times New Roman" w:hAnsi="Times New Roman"/>
          <w:sz w:val="24"/>
          <w:szCs w:val="24"/>
          <w:lang w:val="en-US"/>
        </w:rPr>
        <w:t>” Does that sound familiar to anyone?</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The General Conference president at that time (1903), in his statement above, said he did something. He said,</w:t>
      </w:r>
      <w:r>
        <w:rPr>
          <w:rFonts w:ascii="Times New Roman" w:hAnsi="Times New Roman"/>
          <w:sz w:val="24"/>
          <w:szCs w:val="24"/>
        </w:rPr>
        <w:t xml:space="preserve"> </w:t>
      </w:r>
      <w:r>
        <w:rPr>
          <w:rFonts w:ascii="Times New Roman" w:hAnsi="Times New Roman"/>
          <w:sz w:val="24"/>
          <w:szCs w:val="24"/>
          <w:lang w:val="en-US"/>
        </w:rPr>
        <w:t>“I placed before him the</w:t>
      </w:r>
      <w:r>
        <w:rPr>
          <w:rFonts w:ascii="Times New Roman" w:hAnsi="Times New Roman"/>
          <w:i/>
          <w:iCs/>
          <w:sz w:val="24"/>
          <w:szCs w:val="24"/>
          <w:lang w:val="en-US"/>
        </w:rPr>
        <w:t xml:space="preserve"> objections </w:t>
      </w:r>
      <w:r>
        <w:rPr>
          <w:rFonts w:ascii="Times New Roman" w:hAnsi="Times New Roman"/>
          <w:sz w:val="24"/>
          <w:szCs w:val="24"/>
          <w:lang w:val="en-US"/>
        </w:rPr>
        <w:t xml:space="preserve">I found in the teaching.” He added, “…That teaching was so utterly contrary to the gospel.…” Trinitarianism was not accepted in Adventism in 1903.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Now</w:t>
      </w:r>
      <w:r>
        <w:rPr>
          <w:rFonts w:ascii="Times New Roman" w:hAnsi="Times New Roman"/>
          <w:color w:val="FF2600"/>
          <w:sz w:val="24"/>
          <w:szCs w:val="24"/>
          <w:u w:color="FF2600"/>
          <w:lang w:val="en-US"/>
        </w:rPr>
        <w:t xml:space="preserve"> </w:t>
      </w:r>
      <w:r>
        <w:rPr>
          <w:rFonts w:ascii="Times New Roman" w:hAnsi="Times New Roman"/>
          <w:sz w:val="24"/>
          <w:szCs w:val="24"/>
          <w:lang w:val="en-US"/>
        </w:rPr>
        <w:t>what do you suppose Mrs. White thought about Kellogg’s plans for revision? We’ll let her words speak for themselves. She wrote, “The writer</w:t>
      </w:r>
      <w:r>
        <w:rPr>
          <w:rFonts w:ascii="Times New Roman" w:hAnsi="Times New Roman"/>
          <w:i/>
          <w:iCs/>
          <w:sz w:val="24"/>
          <w:szCs w:val="24"/>
          <w:lang w:val="en-US"/>
        </w:rPr>
        <w:t xml:space="preserve"> has not changed.” </w:t>
      </w:r>
      <w:r>
        <w:rPr>
          <w:rFonts w:ascii="Times New Roman" w:hAnsi="Times New Roman"/>
          <w:sz w:val="24"/>
          <w:szCs w:val="24"/>
          <w:lang w:val="en-US"/>
        </w:rPr>
        <w:t xml:space="preserve">“It will be said that </w:t>
      </w:r>
      <w:r>
        <w:rPr>
          <w:rFonts w:ascii="Times New Roman" w:hAnsi="Times New Roman"/>
          <w:i/>
          <w:iCs/>
          <w:sz w:val="24"/>
          <w:szCs w:val="24"/>
          <w:lang w:val="en-US"/>
        </w:rPr>
        <w:t>Living Temple</w:t>
      </w:r>
      <w:r>
        <w:rPr>
          <w:rFonts w:ascii="Times New Roman" w:hAnsi="Times New Roman"/>
          <w:sz w:val="24"/>
          <w:szCs w:val="24"/>
          <w:lang w:val="en-US"/>
        </w:rPr>
        <w:t xml:space="preserve"> has been revised, but the Lord has shown me that the writer has not changed, and that there can be no unity between him </w:t>
      </w:r>
      <w:r>
        <w:rPr>
          <w:rFonts w:ascii="Times New Roman" w:hAnsi="Times New Roman"/>
          <w:sz w:val="24"/>
          <w:szCs w:val="24"/>
          <w:lang w:val="en-US"/>
        </w:rPr>
        <w:lastRenderedPageBreak/>
        <w:t xml:space="preserve">and the ministers of the gospel while he continues to cherish his present sentiments. I am bidden to lift my voice in warning to our people, saying, ‘Be not deceived; God is not mocked’ </w:t>
      </w:r>
      <w:r>
        <w:rPr>
          <w:rFonts w:ascii="Times New Roman" w:hAnsi="Times New Roman"/>
          <w:sz w:val="24"/>
          <w:szCs w:val="24"/>
        </w:rPr>
        <w:t>(Gal. 6 :7).</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1SM 199</w:t>
      </w:r>
      <w:r>
        <w:rPr>
          <w:rFonts w:ascii="Times New Roman" w:hAnsi="Times New Roman"/>
          <w:sz w:val="24"/>
          <w:szCs w:val="24"/>
          <w:lang w:val="en-US"/>
        </w:rPr>
        <w:t>)</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The next point must not be missed:</w:t>
      </w:r>
      <w:r>
        <w:rPr>
          <w:rFonts w:ascii="Times New Roman" w:hAnsi="Times New Roman"/>
          <w:i/>
          <w:iCs/>
          <w:sz w:val="24"/>
          <w:szCs w:val="24"/>
          <w:lang w:val="en-US"/>
        </w:rPr>
        <w:t xml:space="preserve"> </w:t>
      </w:r>
      <w:r>
        <w:rPr>
          <w:rFonts w:ascii="Times New Roman" w:hAnsi="Times New Roman"/>
          <w:sz w:val="24"/>
          <w:szCs w:val="24"/>
          <w:lang w:val="en-US"/>
        </w:rPr>
        <w:t xml:space="preserve">What were his “present </w:t>
      </w:r>
      <w:r>
        <w:rPr>
          <w:rFonts w:ascii="Times New Roman" w:hAnsi="Times New Roman"/>
          <w:sz w:val="24"/>
          <w:szCs w:val="24"/>
          <w:lang w:val="fr-FR"/>
        </w:rPr>
        <w:t>sentiments</w:t>
      </w:r>
      <w:r>
        <w:rPr>
          <w:rFonts w:ascii="Times New Roman" w:hAnsi="Times New Roman"/>
          <w:sz w:val="24"/>
          <w:szCs w:val="24"/>
          <w:lang w:val="en-US"/>
        </w:rPr>
        <w:t>,” according to the written testimony of the General Conference president at that time? That he [Kellogg] believed in the Trinity—that he believed in God the Father</w:t>
      </w:r>
      <w:r>
        <w:rPr>
          <w:rFonts w:ascii="Times New Roman" w:hAnsi="Times New Roman"/>
          <w:sz w:val="24"/>
          <w:szCs w:val="24"/>
        </w:rPr>
        <w:t xml:space="preserve">, </w:t>
      </w:r>
      <w:r>
        <w:rPr>
          <w:rFonts w:ascii="Times New Roman" w:hAnsi="Times New Roman"/>
          <w:sz w:val="24"/>
          <w:szCs w:val="24"/>
          <w:lang w:val="en-US"/>
        </w:rPr>
        <w:t>God the Son</w:t>
      </w:r>
      <w:r>
        <w:rPr>
          <w:rFonts w:ascii="Times New Roman" w:hAnsi="Times New Roman"/>
          <w:sz w:val="24"/>
          <w:szCs w:val="24"/>
        </w:rPr>
        <w:t xml:space="preserve">, </w:t>
      </w:r>
      <w:r>
        <w:rPr>
          <w:rFonts w:ascii="Times New Roman" w:hAnsi="Times New Roman"/>
          <w:sz w:val="24"/>
          <w:szCs w:val="24"/>
          <w:lang w:val="en-US"/>
        </w:rPr>
        <w:t>God the Holy Spirit</w:t>
      </w:r>
      <w:r>
        <w:rPr>
          <w:rFonts w:ascii="Times New Roman" w:hAnsi="Times New Roman"/>
          <w:b/>
          <w:bCs/>
          <w:sz w:val="24"/>
          <w:szCs w:val="24"/>
          <w:lang w:val="en-US"/>
        </w:rPr>
        <w:t>.</w:t>
      </w:r>
      <w:r>
        <w:rPr>
          <w:rFonts w:ascii="Times New Roman" w:hAnsi="Times New Roman"/>
          <w:sz w:val="24"/>
          <w:szCs w:val="24"/>
          <w:lang w:val="en-US"/>
        </w:rPr>
        <w:t xml:space="preserve"> Sister White said ministers of the gospel could have no unity with Kellogg so long as he harbored those beliefs. She said</w:t>
      </w:r>
      <w:r>
        <w:rPr>
          <w:rFonts w:ascii="Times New Roman" w:hAnsi="Times New Roman"/>
          <w:sz w:val="24"/>
          <w:szCs w:val="24"/>
        </w:rPr>
        <w:t xml:space="preserve"> </w:t>
      </w:r>
      <w:r>
        <w:rPr>
          <w:rFonts w:ascii="Times New Roman" w:hAnsi="Times New Roman"/>
          <w:sz w:val="24"/>
          <w:szCs w:val="24"/>
          <w:lang w:val="en-US"/>
        </w:rPr>
        <w:t>his beliefs</w:t>
      </w:r>
      <w:r>
        <w:rPr>
          <w:rFonts w:ascii="Times New Roman" w:hAnsi="Times New Roman"/>
          <w:sz w:val="24"/>
          <w:szCs w:val="24"/>
        </w:rPr>
        <w:t xml:space="preserve"> </w:t>
      </w:r>
      <w:r>
        <w:rPr>
          <w:rFonts w:ascii="Times New Roman" w:hAnsi="Times New Roman"/>
          <w:sz w:val="24"/>
          <w:szCs w:val="24"/>
          <w:lang w:val="en-US"/>
        </w:rPr>
        <w:t>were actually a mockery of whom? Of God. She quoted Scripture in warning away from those beliefs: “Be not deceived; God is not mocked.”</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What we are doing here is simply reading documents from our past history and examining the facts, because Ecclesiastes 1:9-10 tells us that we can look to the past to understand what’s happening today. “The thing that hath been, it is that which shall be; and that which is done is that which shall be done: and there is no new thing under the sun. Is there anything whereof it may be said: ‘See, this is new’? It hath been already of old time which was before us.” In other words, the Bible tells us that things have a habit of repeating themselves. And thus, in order to understand some of the things that are happening today, an examination into the history of our church has been a necessity.</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Sister White mourned the falsehoods associated with Kellogg’s book: “In the controversy that arose among our brethren regarding the teachings of this book (</w:t>
      </w:r>
      <w:r>
        <w:rPr>
          <w:rFonts w:ascii="Times New Roman" w:hAnsi="Times New Roman"/>
          <w:i/>
          <w:iCs/>
          <w:sz w:val="24"/>
          <w:szCs w:val="24"/>
          <w:lang w:val="en-US"/>
        </w:rPr>
        <w:t>Living Temple</w:t>
      </w:r>
      <w:r>
        <w:rPr>
          <w:rFonts w:ascii="Times New Roman" w:hAnsi="Times New Roman"/>
          <w:sz w:val="24"/>
          <w:szCs w:val="24"/>
          <w:lang w:val="en-US"/>
        </w:rPr>
        <w:t>), those in favor of giving it a wide circulation declared: ‘It contains the very sentiments that Sister White has been teaching.’ This assertion struck right to my heart. I felt heartbroken; for I knew that this representation of the matter was not true.”</w:t>
      </w:r>
      <w:r>
        <w:rPr>
          <w:rFonts w:ascii="Times New Roman" w:hAnsi="Times New Roman"/>
          <w:sz w:val="24"/>
          <w:szCs w:val="24"/>
        </w:rPr>
        <w:t xml:space="preserve"> </w:t>
      </w:r>
      <w:r>
        <w:rPr>
          <w:rFonts w:ascii="Times New Roman" w:hAnsi="Times New Roman"/>
          <w:sz w:val="24"/>
          <w:szCs w:val="24"/>
          <w:lang w:val="en-US"/>
        </w:rPr>
        <w:t xml:space="preserve">(1SM 203)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She also wrote, “I am compelled to speak in denial of the claim that the teachings of </w:t>
      </w:r>
      <w:r>
        <w:rPr>
          <w:rFonts w:ascii="Times New Roman" w:hAnsi="Times New Roman"/>
          <w:i/>
          <w:iCs/>
          <w:sz w:val="24"/>
          <w:szCs w:val="24"/>
          <w:lang w:val="en-US"/>
        </w:rPr>
        <w:t>Living Temple</w:t>
      </w:r>
      <w:r>
        <w:rPr>
          <w:rFonts w:ascii="Times New Roman" w:hAnsi="Times New Roman"/>
          <w:sz w:val="24"/>
          <w:szCs w:val="24"/>
          <w:lang w:val="en-US"/>
        </w:rPr>
        <w:t xml:space="preserve"> can be sustained by statements from my writings.”</w:t>
      </w:r>
      <w:r>
        <w:rPr>
          <w:rFonts w:ascii="Times New Roman" w:hAnsi="Times New Roman"/>
          <w:sz w:val="24"/>
          <w:szCs w:val="24"/>
        </w:rPr>
        <w:t xml:space="preserve"> </w:t>
      </w:r>
      <w:r>
        <w:rPr>
          <w:rFonts w:ascii="Times New Roman" w:hAnsi="Times New Roman"/>
          <w:sz w:val="24"/>
          <w:szCs w:val="24"/>
          <w:lang w:val="en-US"/>
        </w:rPr>
        <w:t>(Ibid.) She stated emphatically</w:t>
      </w:r>
      <w:r>
        <w:rPr>
          <w:rFonts w:ascii="Times New Roman" w:hAnsi="Times New Roman"/>
          <w:color w:val="0432FF"/>
          <w:sz w:val="24"/>
          <w:szCs w:val="24"/>
          <w:u w:color="0432FF"/>
          <w:lang w:val="en-US"/>
        </w:rPr>
        <w:t xml:space="preserve"> </w:t>
      </w:r>
      <w:r>
        <w:rPr>
          <w:rFonts w:ascii="Times New Roman" w:hAnsi="Times New Roman"/>
          <w:sz w:val="24"/>
          <w:szCs w:val="24"/>
          <w:lang w:val="en-US"/>
        </w:rPr>
        <w:t>for the record, “There may be in this book expressions and sentiments that are in harmony with my writings. And there may be in my writings many statements which, taken from their connection, and interpreted according to the mind of the writer of</w:t>
      </w:r>
      <w:r>
        <w:rPr>
          <w:rFonts w:ascii="Times New Roman" w:hAnsi="Times New Roman"/>
          <w:i/>
          <w:iCs/>
          <w:sz w:val="24"/>
          <w:szCs w:val="24"/>
          <w:lang w:val="en-US"/>
        </w:rPr>
        <w:t xml:space="preserve"> Living Temple</w:t>
      </w:r>
      <w:r>
        <w:rPr>
          <w:rFonts w:ascii="Times New Roman" w:hAnsi="Times New Roman"/>
          <w:sz w:val="24"/>
          <w:szCs w:val="24"/>
          <w:lang w:val="en-US"/>
        </w:rPr>
        <w:t xml:space="preserve">, would seem to be in harmony with the teachings of this book. This may give apparent support to the assertion that the sentiments in </w:t>
      </w:r>
      <w:r>
        <w:rPr>
          <w:rFonts w:ascii="Times New Roman" w:hAnsi="Times New Roman"/>
          <w:i/>
          <w:iCs/>
          <w:sz w:val="24"/>
          <w:szCs w:val="24"/>
          <w:lang w:val="en-US"/>
        </w:rPr>
        <w:t xml:space="preserve">Living Temple </w:t>
      </w:r>
      <w:r>
        <w:rPr>
          <w:rFonts w:ascii="Times New Roman" w:hAnsi="Times New Roman"/>
          <w:sz w:val="24"/>
          <w:szCs w:val="24"/>
          <w:lang w:val="en-US"/>
        </w:rPr>
        <w:t>are in harmony with my writings. But God forbid that this sentiment should prevail.” (1SM 203 [1904])</w:t>
      </w:r>
    </w:p>
    <w:p w:rsidR="000D7EEE" w:rsidRDefault="00737A72">
      <w:pPr>
        <w:pStyle w:val="BodyA"/>
        <w:ind w:firstLine="720"/>
        <w:jc w:val="both"/>
        <w:rPr>
          <w:rFonts w:ascii="Times New Roman" w:eastAsia="Times New Roman" w:hAnsi="Times New Roman" w:cs="Times New Roman"/>
          <w:b/>
          <w:bCs/>
          <w:sz w:val="24"/>
          <w:szCs w:val="24"/>
          <w:u w:color="0432FF"/>
        </w:rPr>
      </w:pPr>
      <w:r>
        <w:rPr>
          <w:rFonts w:ascii="Times New Roman" w:hAnsi="Times New Roman"/>
          <w:sz w:val="24"/>
          <w:szCs w:val="24"/>
          <w:lang w:val="en-US"/>
        </w:rPr>
        <w:t>The truth is that Mrs. White knew exactly who was behind Kellogg</w:t>
      </w:r>
      <w:r>
        <w:rPr>
          <w:rFonts w:ascii="Times New Roman" w:hAnsi="Times New Roman"/>
          <w:sz w:val="24"/>
          <w:szCs w:val="24"/>
        </w:rPr>
        <w:t>’</w:t>
      </w:r>
      <w:r>
        <w:rPr>
          <w:rFonts w:ascii="Times New Roman" w:hAnsi="Times New Roman"/>
          <w:sz w:val="24"/>
          <w:szCs w:val="24"/>
          <w:lang w:val="en-US"/>
        </w:rPr>
        <w:t xml:space="preserve">s new belief in the Trinity. It was Satan himself. She very clearly rebuked Kellogg for the deadly heresy he had written in his book. </w:t>
      </w:r>
      <w:r>
        <w:rPr>
          <w:rFonts w:ascii="Times New Roman" w:hAnsi="Times New Roman"/>
          <w:sz w:val="24"/>
          <w:szCs w:val="24"/>
          <w:u w:color="0432FF"/>
          <w:lang w:val="en-US"/>
        </w:rPr>
        <w:t xml:space="preserve">She said it was </w:t>
      </w:r>
      <w:r>
        <w:rPr>
          <w:rFonts w:ascii="Times New Roman" w:hAnsi="Times New Roman"/>
          <w:sz w:val="24"/>
          <w:szCs w:val="24"/>
          <w:u w:color="0432FF"/>
        </w:rPr>
        <w:t>“</w:t>
      </w:r>
      <w:r>
        <w:rPr>
          <w:rFonts w:ascii="Times New Roman" w:hAnsi="Times New Roman"/>
          <w:sz w:val="24"/>
          <w:szCs w:val="24"/>
          <w:u w:color="0432FF"/>
          <w:lang w:val="en-US"/>
        </w:rPr>
        <w:t>written under the inspiration of the arch-deceiver.</w:t>
      </w:r>
      <w:r>
        <w:rPr>
          <w:rFonts w:ascii="Times New Roman" w:hAnsi="Times New Roman"/>
          <w:sz w:val="24"/>
          <w:szCs w:val="24"/>
          <w:u w:color="0432FF"/>
        </w:rPr>
        <w:t xml:space="preserve">” </w:t>
      </w:r>
      <w:r>
        <w:rPr>
          <w:rFonts w:ascii="Times New Roman" w:hAnsi="Times New Roman"/>
          <w:sz w:val="24"/>
          <w:szCs w:val="24"/>
          <w:u w:color="0432FF"/>
          <w:lang w:val="en-US"/>
        </w:rPr>
        <w:t>(</w:t>
      </w:r>
      <w:r>
        <w:rPr>
          <w:rFonts w:ascii="Times New Roman" w:hAnsi="Times New Roman"/>
          <w:i/>
          <w:iCs/>
          <w:sz w:val="24"/>
          <w:szCs w:val="24"/>
          <w:u w:color="0432FF"/>
          <w:lang w:val="en-US"/>
        </w:rPr>
        <w:t xml:space="preserve">Battle Creek Letters, </w:t>
      </w:r>
      <w:r>
        <w:rPr>
          <w:rFonts w:ascii="Times New Roman" w:hAnsi="Times New Roman"/>
          <w:sz w:val="24"/>
          <w:szCs w:val="24"/>
          <w:u w:color="0432FF"/>
          <w:lang w:val="en-US"/>
        </w:rPr>
        <w:t xml:space="preserve">Jan. 29, 1904, </w:t>
      </w:r>
      <w:r>
        <w:rPr>
          <w:rFonts w:ascii="Times New Roman" w:hAnsi="Times New Roman"/>
          <w:sz w:val="24"/>
          <w:szCs w:val="24"/>
          <w:u w:color="0432FF"/>
        </w:rPr>
        <w:t>103</w:t>
      </w:r>
      <w:r>
        <w:rPr>
          <w:rFonts w:ascii="Times New Roman" w:hAnsi="Times New Roman"/>
          <w:sz w:val="24"/>
          <w:szCs w:val="24"/>
          <w:u w:color="0432FF"/>
          <w:lang w:val="en-US"/>
        </w:rPr>
        <w:t xml:space="preserve">) She wrote, </w:t>
      </w:r>
      <w:r>
        <w:rPr>
          <w:rFonts w:ascii="Times New Roman" w:hAnsi="Times New Roman"/>
          <w:sz w:val="24"/>
          <w:szCs w:val="24"/>
          <w:u w:color="0432FF"/>
        </w:rPr>
        <w:t>“</w:t>
      </w:r>
      <w:r>
        <w:rPr>
          <w:rFonts w:ascii="Times New Roman" w:hAnsi="Times New Roman"/>
          <w:sz w:val="24"/>
          <w:szCs w:val="24"/>
          <w:u w:color="0432FF"/>
          <w:lang w:val="en-US"/>
        </w:rPr>
        <w:t>In the past, it has been that Dr. Kellogg would make any kind of a shift or statement rather than make a full, thorough confession. The evil adviser still has power over Dr. Kellogg, who is a man that God would save and work through, if He could; but Dr. Kellogg has become self-centered, exalted by worldly policy. In order to save, as he thinks, his reputation, he will do as he has done in the past—influence men in responsible positions and then leave them to work out the difficult problems</w:t>
      </w:r>
      <w:r>
        <w:rPr>
          <w:rFonts w:ascii="Times New Roman" w:hAnsi="Times New Roman"/>
          <w:sz w:val="24"/>
          <w:szCs w:val="24"/>
          <w:u w:color="0432FF"/>
        </w:rPr>
        <w:t xml:space="preserve">….” </w:t>
      </w:r>
      <w:r>
        <w:rPr>
          <w:rFonts w:ascii="Times New Roman" w:hAnsi="Times New Roman"/>
          <w:sz w:val="24"/>
          <w:szCs w:val="24"/>
          <w:u w:color="0432FF"/>
          <w:lang w:val="en-US"/>
        </w:rPr>
        <w:t>(</w:t>
      </w:r>
      <w:r>
        <w:rPr>
          <w:rFonts w:ascii="Times New Roman" w:hAnsi="Times New Roman"/>
          <w:sz w:val="24"/>
          <w:szCs w:val="24"/>
          <w:u w:color="0432FF"/>
        </w:rPr>
        <w:t>13MR 377</w:t>
      </w:r>
      <w:r>
        <w:rPr>
          <w:rFonts w:ascii="Times New Roman" w:hAnsi="Times New Roman"/>
          <w:sz w:val="24"/>
          <w:szCs w:val="24"/>
          <w:u w:color="0432FF"/>
          <w:lang w:val="en-US"/>
        </w:rPr>
        <w:t xml:space="preserve"> [Jan. 20, 1904])  </w:t>
      </w:r>
      <w:r>
        <w:rPr>
          <w:rFonts w:ascii="Times New Roman" w:hAnsi="Times New Roman"/>
          <w:sz w:val="24"/>
          <w:szCs w:val="24"/>
          <w:u w:color="0432FF"/>
        </w:rPr>
        <w:t>“…</w:t>
      </w:r>
      <w:r>
        <w:rPr>
          <w:rFonts w:ascii="Times New Roman" w:hAnsi="Times New Roman"/>
          <w:sz w:val="24"/>
          <w:szCs w:val="24"/>
          <w:u w:color="0432FF"/>
          <w:lang w:val="en-US"/>
        </w:rPr>
        <w:t>His mind is being worked by the very one who seduced the angels of God in the heavenly courts.”</w:t>
      </w:r>
      <w:r>
        <w:rPr>
          <w:rFonts w:ascii="Times New Roman" w:hAnsi="Times New Roman"/>
          <w:sz w:val="24"/>
          <w:szCs w:val="24"/>
          <w:u w:color="0432FF"/>
        </w:rPr>
        <w:t xml:space="preserve"> </w:t>
      </w:r>
      <w:r>
        <w:rPr>
          <w:rFonts w:ascii="Times New Roman" w:hAnsi="Times New Roman"/>
          <w:sz w:val="24"/>
          <w:szCs w:val="24"/>
          <w:u w:color="0432FF"/>
          <w:lang w:val="en-US"/>
        </w:rPr>
        <w:t xml:space="preserve">(Ibid., </w:t>
      </w:r>
      <w:r>
        <w:rPr>
          <w:rFonts w:ascii="Times New Roman" w:hAnsi="Times New Roman"/>
          <w:sz w:val="24"/>
          <w:szCs w:val="24"/>
          <w:u w:color="0432FF"/>
        </w:rPr>
        <w:t>378</w:t>
      </w:r>
      <w:r>
        <w:rPr>
          <w:rFonts w:ascii="Times New Roman" w:hAnsi="Times New Roman"/>
          <w:sz w:val="24"/>
          <w:szCs w:val="24"/>
          <w:u w:color="0432FF"/>
          <w:lang w:val="en-US"/>
        </w:rPr>
        <w:t>)</w:t>
      </w:r>
      <w:r>
        <w:rPr>
          <w:rFonts w:ascii="Times New Roman" w:hAnsi="Times New Roman"/>
          <w:sz w:val="24"/>
          <w:szCs w:val="24"/>
          <w:u w:color="0432FF"/>
        </w:rPr>
        <w:t xml:space="preserve"> “</w:t>
      </w:r>
      <w:r>
        <w:rPr>
          <w:rFonts w:ascii="Times New Roman" w:hAnsi="Times New Roman"/>
          <w:sz w:val="24"/>
          <w:szCs w:val="24"/>
          <w:u w:color="0432FF"/>
          <w:lang w:val="en-US"/>
        </w:rPr>
        <w:t>The efforts that Dr. Kellogg makes to call the youth to Battle Creek, notwithstanding the plain testimonies that have been given, show that he is working under the advice of the one who talked with Eve.</w:t>
      </w:r>
      <w:r>
        <w:rPr>
          <w:rFonts w:ascii="Times New Roman" w:hAnsi="Times New Roman"/>
          <w:sz w:val="24"/>
          <w:szCs w:val="24"/>
          <w:u w:color="0432FF"/>
        </w:rPr>
        <w:t xml:space="preserve">” </w:t>
      </w:r>
      <w:r>
        <w:rPr>
          <w:rFonts w:ascii="Times New Roman" w:hAnsi="Times New Roman"/>
          <w:sz w:val="24"/>
          <w:szCs w:val="24"/>
          <w:u w:color="0432FF"/>
          <w:lang w:val="en-US"/>
        </w:rPr>
        <w:t xml:space="preserve">(Ibid.) </w:t>
      </w:r>
    </w:p>
    <w:p w:rsidR="000D7EEE" w:rsidRDefault="00737A72">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Ellen White was unable to persuade Kellogg to desist. She wrote, “…Satan’s power over him has not been broken.” (Letter 116, April 22, 1905)</w:t>
      </w:r>
    </w:p>
    <w:p w:rsidR="000D7EEE" w:rsidRDefault="00737A72">
      <w:pPr>
        <w:pStyle w:val="BodyA"/>
        <w:ind w:firstLine="720"/>
        <w:jc w:val="both"/>
        <w:rPr>
          <w:rFonts w:ascii="Times New Roman" w:eastAsia="Times New Roman" w:hAnsi="Times New Roman" w:cs="Times New Roman"/>
          <w:sz w:val="24"/>
          <w:szCs w:val="24"/>
          <w:u w:color="0432FF"/>
          <w:lang w:val="en-US"/>
        </w:rPr>
      </w:pPr>
      <w:r>
        <w:rPr>
          <w:rFonts w:ascii="Times New Roman" w:hAnsi="Times New Roman"/>
          <w:sz w:val="24"/>
          <w:szCs w:val="24"/>
          <w:u w:color="0432FF"/>
          <w:lang w:val="en-US"/>
        </w:rPr>
        <w:t>In this brief history of the origin and development of the alpha of deadly heresies, Mrs. White wrote under inspiration that Kellogg was being worked by Satan; he was “inspired by the arch-deceiver.”</w:t>
      </w:r>
    </w:p>
    <w:p w:rsidR="000D7EEE" w:rsidRDefault="00737A72">
      <w:pPr>
        <w:pStyle w:val="BodyA"/>
        <w:ind w:firstLine="720"/>
        <w:jc w:val="both"/>
        <w:rPr>
          <w:rFonts w:ascii="Times New Roman" w:eastAsia="Times New Roman" w:hAnsi="Times New Roman" w:cs="Times New Roman"/>
          <w:sz w:val="24"/>
          <w:szCs w:val="24"/>
          <w:u w:color="0432FF"/>
        </w:rPr>
      </w:pPr>
      <w:r>
        <w:rPr>
          <w:rFonts w:ascii="Times New Roman" w:hAnsi="Times New Roman"/>
          <w:sz w:val="24"/>
          <w:szCs w:val="24"/>
          <w:u w:color="0432FF"/>
          <w:lang w:val="en-US"/>
        </w:rPr>
        <w:lastRenderedPageBreak/>
        <w:t xml:space="preserve">What is the point of giving you this historical background concerning Kellogg and his alpha of deadly heresies? It is this: While we don’t hear much about pantheistic beliefs in current Adventism, </w:t>
      </w:r>
      <w:r>
        <w:rPr>
          <w:rFonts w:ascii="Times New Roman" w:hAnsi="Times New Roman"/>
          <w:sz w:val="24"/>
          <w:szCs w:val="24"/>
          <w:lang w:val="en-US"/>
        </w:rPr>
        <w:t>Kellogg’s spiritualistic concept of three sovereign gods was</w:t>
      </w:r>
      <w:r>
        <w:rPr>
          <w:rFonts w:ascii="Times New Roman" w:hAnsi="Times New Roman"/>
          <w:sz w:val="24"/>
          <w:szCs w:val="24"/>
        </w:rPr>
        <w:t xml:space="preserve"> </w:t>
      </w:r>
      <w:r>
        <w:rPr>
          <w:rFonts w:ascii="Times New Roman" w:hAnsi="Times New Roman"/>
          <w:sz w:val="24"/>
          <w:szCs w:val="24"/>
          <w:lang w:val="en-US"/>
        </w:rPr>
        <w:t>officially adopted as an Adventist doctrine at the General Conference session in 1980. It has been included in the published</w:t>
      </w:r>
      <w:r>
        <w:rPr>
          <w:rFonts w:ascii="Times New Roman" w:hAnsi="Times New Roman"/>
          <w:i/>
          <w:iCs/>
          <w:sz w:val="24"/>
          <w:szCs w:val="24"/>
          <w:lang w:val="en-US"/>
        </w:rPr>
        <w:t xml:space="preserve"> Fundamental Beliefs</w:t>
      </w:r>
      <w:r>
        <w:rPr>
          <w:rFonts w:ascii="Times New Roman" w:hAnsi="Times New Roman"/>
          <w:sz w:val="24"/>
          <w:szCs w:val="24"/>
          <w:lang w:val="en-US"/>
        </w:rPr>
        <w:t xml:space="preserve"> of Seventh-day Adventists</w:t>
      </w:r>
      <w:r>
        <w:rPr>
          <w:rFonts w:ascii="Times New Roman" w:hAnsi="Times New Roman"/>
          <w:sz w:val="24"/>
          <w:szCs w:val="24"/>
          <w:u w:color="FF2600"/>
          <w:lang w:val="en-US"/>
        </w:rPr>
        <w:t xml:space="preserve"> </w:t>
      </w:r>
      <w:r>
        <w:rPr>
          <w:rFonts w:ascii="Times New Roman" w:hAnsi="Times New Roman"/>
          <w:sz w:val="24"/>
          <w:szCs w:val="24"/>
          <w:lang w:val="en-US"/>
        </w:rPr>
        <w:t>since 1981. Brethren and sisters, s</w:t>
      </w:r>
      <w:r>
        <w:rPr>
          <w:rFonts w:ascii="Times New Roman" w:hAnsi="Times New Roman"/>
          <w:sz w:val="24"/>
          <w:szCs w:val="24"/>
          <w:u w:color="0432FF"/>
          <w:lang w:val="en-US"/>
        </w:rPr>
        <w:t xml:space="preserve">hall we not fear to adopt any of the positions Kellogg took once he entered upon his downward path? Shall we not be on guard against any form of mystical teaching that he advocated and to which our prophet strongly objected to as “inspired by the arch deceiver”? Shall we not be diligent to know what Scripture and the Spirit of prophecy have revealed regarding the true identities of Father, Son and Holy Spirit? </w:t>
      </w:r>
    </w:p>
    <w:p w:rsidR="000D7EEE" w:rsidRDefault="00737A72">
      <w:pPr>
        <w:pStyle w:val="BodyA"/>
        <w:jc w:val="both"/>
        <w:rPr>
          <w:rFonts w:ascii="Times New Roman" w:eastAsia="Times New Roman" w:hAnsi="Times New Roman" w:cs="Times New Roman"/>
          <w:b/>
          <w:bCs/>
          <w:color w:val="0432FF"/>
          <w:sz w:val="24"/>
          <w:szCs w:val="24"/>
          <w:u w:color="0432FF"/>
          <w:lang w:val="en-US"/>
        </w:rPr>
      </w:pPr>
      <w:r>
        <w:rPr>
          <w:rFonts w:ascii="Times New Roman" w:hAnsi="Times New Roman"/>
          <w:b/>
          <w:bCs/>
          <w:sz w:val="24"/>
          <w:szCs w:val="24"/>
          <w:u w:color="0432FF"/>
          <w:lang w:val="en-US"/>
        </w:rPr>
        <w:t xml:space="preserve">“Is the Holy Ghost a Person?”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Was there some specific theological point that Kellogg said would answer objections to his book?</w:t>
      </w:r>
      <w:r>
        <w:rPr>
          <w:rFonts w:ascii="Times New Roman" w:hAnsi="Times New Roman"/>
          <w:sz w:val="24"/>
          <w:szCs w:val="24"/>
          <w:u w:color="0432FF"/>
          <w:lang w:val="en-US"/>
        </w:rPr>
        <w:t xml:space="preserve"> </w:t>
      </w:r>
      <w:r>
        <w:rPr>
          <w:rFonts w:ascii="Times New Roman" w:hAnsi="Times New Roman"/>
          <w:sz w:val="24"/>
          <w:szCs w:val="24"/>
          <w:lang w:val="en-US"/>
        </w:rPr>
        <w:t>What was at least one of the reasons Ellen White warned that</w:t>
      </w:r>
      <w:r>
        <w:rPr>
          <w:rFonts w:ascii="Times New Roman" w:hAnsi="Times New Roman"/>
          <w:i/>
          <w:iCs/>
          <w:sz w:val="24"/>
          <w:szCs w:val="24"/>
          <w:lang w:val="en-US"/>
        </w:rPr>
        <w:t xml:space="preserve"> </w:t>
      </w:r>
      <w:r>
        <w:rPr>
          <w:rFonts w:ascii="Times New Roman" w:hAnsi="Times New Roman"/>
          <w:sz w:val="24"/>
          <w:szCs w:val="24"/>
          <w:lang w:val="en-US"/>
        </w:rPr>
        <w:t>“the ministers of the gospel should not be united with him when he has his present sentiments</w:t>
      </w:r>
      <w:r>
        <w:rPr>
          <w:rFonts w:ascii="Times New Roman" w:hAnsi="Times New Roman"/>
          <w:i/>
          <w:iCs/>
          <w:sz w:val="24"/>
          <w:szCs w:val="24"/>
          <w:lang w:val="en-US"/>
        </w:rPr>
        <w:t>”</w:t>
      </w:r>
      <w:r>
        <w:rPr>
          <w:rFonts w:ascii="Times New Roman" w:hAnsi="Times New Roman"/>
          <w:sz w:val="24"/>
          <w:szCs w:val="24"/>
        </w:rPr>
        <w:t>?</w:t>
      </w:r>
      <w:r>
        <w:rPr>
          <w:rFonts w:ascii="Times New Roman" w:hAnsi="Times New Roman"/>
          <w:sz w:val="24"/>
          <w:szCs w:val="24"/>
          <w:lang w:val="en-US"/>
        </w:rPr>
        <w:t xml:space="preserve">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Let’s read what Kellogg himself said. He wrote a letter to G. I. Butler, in which he stated,</w:t>
      </w:r>
      <w:r>
        <w:rPr>
          <w:rFonts w:ascii="Times New Roman" w:hAnsi="Times New Roman"/>
          <w:sz w:val="24"/>
          <w:szCs w:val="24"/>
        </w:rPr>
        <w:t xml:space="preserve"> </w:t>
      </w:r>
      <w:r>
        <w:rPr>
          <w:rFonts w:ascii="Times New Roman" w:hAnsi="Times New Roman"/>
          <w:sz w:val="24"/>
          <w:szCs w:val="24"/>
          <w:lang w:val="en-US"/>
        </w:rPr>
        <w:t xml:space="preserve">“As far as I can fathom, the difficulty which is found in The Living Temple, the whole thing may be simmered down to the question: Is the Holy Ghost a </w:t>
      </w:r>
      <w:r>
        <w:rPr>
          <w:rFonts w:ascii="Times New Roman" w:hAnsi="Times New Roman"/>
          <w:sz w:val="24"/>
          <w:szCs w:val="24"/>
          <w:u w:color="FF2600"/>
          <w:lang w:val="en-US"/>
        </w:rPr>
        <w:t>person?”</w:t>
      </w:r>
      <w:r>
        <w:rPr>
          <w:rFonts w:ascii="Times New Roman" w:hAnsi="Times New Roman"/>
          <w:sz w:val="24"/>
          <w:szCs w:val="24"/>
          <w:u w:color="FF2600"/>
        </w:rPr>
        <w:t xml:space="preserve"> </w:t>
      </w:r>
      <w:r>
        <w:rPr>
          <w:rFonts w:ascii="Times New Roman" w:hAnsi="Times New Roman"/>
          <w:sz w:val="24"/>
          <w:szCs w:val="24"/>
          <w:lang w:val="en-US"/>
        </w:rPr>
        <w:t>(Letter of J. H. Kellogg to G. I. Butler, October 28, 1903)</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Kellogg</w:t>
      </w:r>
      <w:r>
        <w:rPr>
          <w:rFonts w:ascii="Times New Roman" w:hAnsi="Times New Roman"/>
          <w:sz w:val="24"/>
          <w:szCs w:val="24"/>
          <w:u w:color="0432FF"/>
          <w:lang w:val="fr-FR"/>
        </w:rPr>
        <w:t xml:space="preserve"> </w:t>
      </w:r>
      <w:r>
        <w:rPr>
          <w:rFonts w:ascii="Times New Roman" w:hAnsi="Times New Roman"/>
          <w:sz w:val="24"/>
          <w:szCs w:val="24"/>
          <w:u w:color="0432FF"/>
          <w:lang w:val="en-US"/>
        </w:rPr>
        <w:t>defended his new Trinitarian understanding as he</w:t>
      </w:r>
      <w:r>
        <w:rPr>
          <w:rFonts w:ascii="Times New Roman" w:hAnsi="Times New Roman"/>
          <w:sz w:val="24"/>
          <w:szCs w:val="24"/>
          <w:lang w:val="en-US"/>
        </w:rPr>
        <w:t xml:space="preserve"> </w:t>
      </w:r>
      <w:r>
        <w:rPr>
          <w:rFonts w:ascii="Times New Roman" w:hAnsi="Times New Roman"/>
          <w:sz w:val="24"/>
          <w:szCs w:val="24"/>
          <w:lang w:val="fr-FR"/>
        </w:rPr>
        <w:t>continue</w:t>
      </w:r>
      <w:r>
        <w:rPr>
          <w:rFonts w:ascii="Times New Roman" w:hAnsi="Times New Roman"/>
          <w:sz w:val="24"/>
          <w:szCs w:val="24"/>
          <w:lang w:val="en-US"/>
        </w:rPr>
        <w:t>d in his letter to Butler, “You say no. I had supposed the Bible said this for the reason that the personal pronoun ‘he’ is used in speaking of the Holy Ghost. Sister White uses the pronoun ‘he’ and has said in so many words that the Holy Ghost is the third person of the Godhead. How the Holy Ghost can be the third person and not be a person at all is difficult for me to see.”</w:t>
      </w:r>
      <w:r>
        <w:rPr>
          <w:rFonts w:ascii="Times New Roman" w:hAnsi="Times New Roman"/>
          <w:sz w:val="24"/>
          <w:szCs w:val="24"/>
        </w:rPr>
        <w:t xml:space="preserve"> </w:t>
      </w:r>
      <w:r>
        <w:rPr>
          <w:rFonts w:ascii="Times New Roman" w:hAnsi="Times New Roman"/>
          <w:sz w:val="24"/>
          <w:szCs w:val="24"/>
          <w:lang w:val="en-US"/>
        </w:rPr>
        <w:t>Ibid.</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So what was the alpha “difficulty” all about? According to Kellogg, it centered on this: “Is the Holy Ghost a person?” That question sounds ironically familiar today. Kellogg believed that the Holy Ghost was a third divine Person, a third God whom he called “God the Holy Spirit.” And what argument did</w:t>
      </w:r>
      <w:r>
        <w:rPr>
          <w:rFonts w:ascii="Times New Roman" w:hAnsi="Times New Roman"/>
          <w:sz w:val="24"/>
          <w:szCs w:val="24"/>
        </w:rPr>
        <w:t xml:space="preserve"> Kellogg </w:t>
      </w:r>
      <w:r>
        <w:rPr>
          <w:rFonts w:ascii="Times New Roman" w:hAnsi="Times New Roman"/>
          <w:sz w:val="24"/>
          <w:szCs w:val="24"/>
          <w:lang w:val="en-US"/>
        </w:rPr>
        <w:t>use to try to support this doctrine? He referred to the Spirit of Prophecy—to a specific statement of</w:t>
      </w:r>
      <w:r>
        <w:rPr>
          <w:rFonts w:ascii="Times New Roman" w:hAnsi="Times New Roman"/>
          <w:sz w:val="24"/>
          <w:szCs w:val="24"/>
        </w:rPr>
        <w:t xml:space="preserve"> </w:t>
      </w:r>
      <w:r>
        <w:rPr>
          <w:rFonts w:ascii="Times New Roman" w:hAnsi="Times New Roman"/>
          <w:sz w:val="24"/>
          <w:szCs w:val="24"/>
          <w:lang w:val="en-US"/>
        </w:rPr>
        <w:t xml:space="preserve">Ellen White’s, in which she wrote that the Holy Spirit is the “third person of the Godhead.” (DA 671)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Sister White’s statement is true. However, problems arise when people add to her words or assume meanings she never intended or stated, such as the following assumption. They say,</w:t>
      </w:r>
      <w:r>
        <w:rPr>
          <w:rFonts w:ascii="Times New Roman" w:hAnsi="Times New Roman"/>
          <w:sz w:val="24"/>
          <w:szCs w:val="24"/>
        </w:rPr>
        <w:t xml:space="preserve"> </w:t>
      </w:r>
      <w:r>
        <w:rPr>
          <w:rFonts w:ascii="Times New Roman" w:hAnsi="Times New Roman"/>
          <w:sz w:val="24"/>
          <w:szCs w:val="24"/>
          <w:lang w:val="en-US"/>
        </w:rPr>
        <w:t>“Sister White says the Holy Spirit is the third person of the Godhead. That means that the Holy Spirit is a person just like the Father and the Son are persons.” But Sister White did not say that the Holy Spirit is a person “just like” the Father and the Son.</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The Holy Spirit cannot b</w:t>
      </w:r>
      <w:r>
        <w:rPr>
          <w:rFonts w:ascii="Times New Roman" w:hAnsi="Times New Roman"/>
          <w:color w:val="941100"/>
          <w:sz w:val="24"/>
          <w:szCs w:val="24"/>
          <w:u w:color="941100"/>
          <w:lang w:val="en-US"/>
        </w:rPr>
        <w:t xml:space="preserve">e </w:t>
      </w:r>
      <w:r>
        <w:rPr>
          <w:rFonts w:ascii="Times New Roman" w:hAnsi="Times New Roman"/>
          <w:sz w:val="24"/>
          <w:szCs w:val="24"/>
          <w:u w:color="0432FF"/>
          <w:lang w:val="en-US"/>
        </w:rPr>
        <w:t xml:space="preserve">logically thought </w:t>
      </w:r>
      <w:r>
        <w:rPr>
          <w:rFonts w:ascii="Times New Roman" w:hAnsi="Times New Roman"/>
          <w:sz w:val="24"/>
          <w:szCs w:val="24"/>
          <w:lang w:val="en-US"/>
        </w:rPr>
        <w:t xml:space="preserve">to be “just like” Father and Son for several reasons: (1) God has the “Spirit of God;” Christ has the “Spirit of Christ.” Does the Holy Spirit have a Spirit? No. (2) The Holy Spirit is said to be “poured out,” “shed abroad.” Such things are never said about Father or Son. (3) The Holy Spirit is sometimes referred to as “it.” Never is that pronoun used in reference to Father or Son. (4) The Father and Son have physical bodies in whose image we are made. The Holy Spirit assumes different forms: dove-like, tongues of fire, etc., but never the image in which we are made. </w:t>
      </w:r>
      <w:r>
        <w:rPr>
          <w:rFonts w:ascii="Times New Roman" w:hAnsi="Times New Roman"/>
          <w:sz w:val="24"/>
          <w:szCs w:val="24"/>
          <w:u w:color="0432FF"/>
          <w:lang w:val="en-US"/>
        </w:rPr>
        <w:t xml:space="preserve">(5) “Father” and “Son” or “God” and “Jesus” are names of real Gods; when we talk or pray to them, we address them by those names. “Spirit” is not a personal or relational name; it is an aspect of man, as well as of God. That is the testimony of Scripture: “For what man knoweth the things of a man, save the spirit of man which is in him? even so the things of God knoweth no man, but the Spirit of God.” (1 Cor 2:11) One “has” a spirit “which is in him,” and the spirit “knows” things. In other words, the spirit is the mind or personality of the person, not an independent entity. (6) “The” Holy Spirit is also referred to as “His” Spirit, meaning belonging to God or Christ. That possessive pronoun leaves no room for the concept of a third independent being. </w:t>
      </w:r>
    </w:p>
    <w:p w:rsidR="000D7EEE" w:rsidRDefault="00737A72">
      <w:pPr>
        <w:pStyle w:val="BodyA"/>
        <w:ind w:firstLine="720"/>
        <w:jc w:val="both"/>
        <w:rPr>
          <w:rFonts w:ascii="Times New Roman" w:eastAsia="Times New Roman" w:hAnsi="Times New Roman" w:cs="Times New Roman"/>
          <w:b/>
          <w:bCs/>
          <w:color w:val="0432FF"/>
          <w:sz w:val="24"/>
          <w:szCs w:val="24"/>
          <w:u w:color="0432FF"/>
        </w:rPr>
      </w:pPr>
      <w:r>
        <w:rPr>
          <w:rFonts w:ascii="Times New Roman" w:hAnsi="Times New Roman"/>
          <w:sz w:val="24"/>
          <w:szCs w:val="24"/>
          <w:lang w:val="en-US"/>
        </w:rPr>
        <w:lastRenderedPageBreak/>
        <w:t>The wrongs that have settled in on God’s church as a result of the influential Dr. Kellogg’s initial departure from the faith have undoubtedly grieved the Father’s Spirit. We need to heed God’</w:t>
      </w:r>
      <w:r>
        <w:rPr>
          <w:rFonts w:ascii="Times New Roman" w:hAnsi="Times New Roman"/>
          <w:sz w:val="24"/>
          <w:szCs w:val="24"/>
          <w:lang w:val="de-DE"/>
        </w:rPr>
        <w:t>s prophet</w:t>
      </w:r>
      <w:r>
        <w:rPr>
          <w:rFonts w:ascii="Times New Roman" w:hAnsi="Times New Roman"/>
          <w:sz w:val="24"/>
          <w:szCs w:val="24"/>
          <w:lang w:val="en-US"/>
        </w:rPr>
        <w:t>, who gave us this counsel:</w:t>
      </w:r>
      <w:r>
        <w:rPr>
          <w:rFonts w:ascii="Times New Roman" w:hAnsi="Times New Roman"/>
          <w:sz w:val="24"/>
          <w:szCs w:val="24"/>
        </w:rPr>
        <w:t xml:space="preserve"> </w:t>
      </w:r>
      <w:r>
        <w:rPr>
          <w:rFonts w:ascii="Times New Roman" w:hAnsi="Times New Roman"/>
          <w:sz w:val="24"/>
          <w:szCs w:val="24"/>
          <w:lang w:val="en-US"/>
        </w:rPr>
        <w:t>“In His dealings with His people in the past the Lord shows the necessity of purifying the church from wrongs. One sinner may diffuse darkness that will exclude the light of God from the entire congregation. When the people realize that darkness is settling upon them, and they do not know the cause, they should seek God earnestly, in great humility and self-abasement, until the wrongs which grieve His Spirit are searched out and put away.”</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3T 265</w:t>
      </w:r>
      <w:r>
        <w:rPr>
          <w:rFonts w:ascii="Times New Roman" w:hAnsi="Times New Roman"/>
          <w:sz w:val="24"/>
          <w:szCs w:val="24"/>
          <w:lang w:val="en-US"/>
        </w:rPr>
        <w:t xml:space="preserve">) Exposing the wrongs so they may be put away is the primary purpose of this book. We do not want to grieve our Father in heaven any longer.   </w:t>
      </w:r>
    </w:p>
    <w:p w:rsidR="000D7EEE" w:rsidRDefault="00737A72">
      <w:pPr>
        <w:pStyle w:val="BodyA"/>
        <w:ind w:firstLine="720"/>
        <w:jc w:val="both"/>
        <w:rPr>
          <w:rFonts w:ascii="Times New Roman" w:eastAsia="Times New Roman" w:hAnsi="Times New Roman" w:cs="Times New Roman"/>
          <w:strike/>
          <w:sz w:val="24"/>
          <w:szCs w:val="24"/>
          <w:lang w:val="en-US"/>
        </w:rPr>
      </w:pPr>
      <w:r>
        <w:rPr>
          <w:rFonts w:ascii="Times New Roman" w:hAnsi="Times New Roman"/>
          <w:sz w:val="24"/>
          <w:szCs w:val="24"/>
          <w:u w:color="0432FF"/>
          <w:lang w:val="en-US"/>
        </w:rPr>
        <w:t>It is critical—even salvational—</w:t>
      </w:r>
      <w:r>
        <w:rPr>
          <w:rFonts w:ascii="Times New Roman" w:hAnsi="Times New Roman"/>
          <w:sz w:val="24"/>
          <w:szCs w:val="24"/>
          <w:lang w:val="en-US"/>
        </w:rPr>
        <w:t xml:space="preserve">for us to understand the issues in this doctrinal controversy, because the Bible says, </w:t>
      </w:r>
      <w:r>
        <w:rPr>
          <w:rFonts w:ascii="Times New Roman" w:hAnsi="Times New Roman"/>
          <w:i/>
          <w:iCs/>
          <w:sz w:val="24"/>
          <w:szCs w:val="24"/>
          <w:lang w:val="en-US"/>
        </w:rPr>
        <w:t>“The thing that hath been, it is that which shall be….”</w:t>
      </w:r>
      <w:r>
        <w:rPr>
          <w:rFonts w:ascii="Times New Roman" w:hAnsi="Times New Roman"/>
          <w:b/>
          <w:bCs/>
          <w:sz w:val="24"/>
          <w:szCs w:val="24"/>
          <w:lang w:val="en-US"/>
        </w:rPr>
        <w:t xml:space="preserve"> </w:t>
      </w:r>
      <w:r>
        <w:rPr>
          <w:rFonts w:ascii="Times New Roman" w:hAnsi="Times New Roman"/>
          <w:sz w:val="24"/>
          <w:szCs w:val="24"/>
          <w:lang w:val="en-US"/>
        </w:rPr>
        <w:t>If we do not get this right, we will be stuck in the omega of deadly heresy. Not even God can extricate us from our choice of error if we stubbornly stick to it.</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Kellogg professed that he was</w:t>
      </w:r>
      <w:r>
        <w:rPr>
          <w:rFonts w:ascii="Times New Roman" w:hAnsi="Times New Roman"/>
          <w:sz w:val="24"/>
          <w:szCs w:val="24"/>
          <w:lang w:val="it-IT"/>
        </w:rPr>
        <w:t xml:space="preserve"> a </w:t>
      </w:r>
      <w:r>
        <w:rPr>
          <w:rFonts w:ascii="Times New Roman" w:hAnsi="Times New Roman"/>
          <w:sz w:val="24"/>
          <w:szCs w:val="24"/>
          <w:lang w:val="en-US"/>
        </w:rPr>
        <w:t>T</w:t>
      </w:r>
      <w:r>
        <w:rPr>
          <w:rFonts w:ascii="Times New Roman" w:hAnsi="Times New Roman"/>
          <w:sz w:val="24"/>
          <w:szCs w:val="24"/>
          <w:lang w:val="it-IT"/>
        </w:rPr>
        <w:t>rinitarian.</w:t>
      </w:r>
      <w:r>
        <w:rPr>
          <w:rFonts w:ascii="Times New Roman" w:hAnsi="Times New Roman"/>
          <w:sz w:val="24"/>
          <w:szCs w:val="24"/>
          <w:lang w:val="en-US"/>
        </w:rPr>
        <w:t xml:space="preserve"> I frankly do not like using word descriptions that are not found in the Bible or the Spirit of prophecy. There are two extremes: Christ and Satan, truth and error. Everyone will be aligned with one camp or the other. If we are to use any terms at all, perhaps the better choice would be this: Will we each </w:t>
      </w:r>
      <w:r>
        <w:rPr>
          <w:rFonts w:ascii="Times New Roman" w:hAnsi="Times New Roman"/>
          <w:sz w:val="24"/>
          <w:szCs w:val="24"/>
          <w:lang w:val="it-IT"/>
        </w:rPr>
        <w:t>be a Restorer</w:t>
      </w:r>
      <w:r>
        <w:rPr>
          <w:rFonts w:ascii="Times New Roman" w:hAnsi="Times New Roman"/>
          <w:sz w:val="24"/>
          <w:szCs w:val="24"/>
          <w:lang w:val="en-US"/>
        </w:rPr>
        <w:t xml:space="preserve">, </w:t>
      </w:r>
      <w:r>
        <w:rPr>
          <w:rFonts w:ascii="Times New Roman" w:hAnsi="Times New Roman"/>
          <w:sz w:val="24"/>
          <w:szCs w:val="24"/>
        </w:rPr>
        <w:t xml:space="preserve">or </w:t>
      </w:r>
      <w:r>
        <w:rPr>
          <w:rFonts w:ascii="Times New Roman" w:hAnsi="Times New Roman"/>
          <w:sz w:val="24"/>
          <w:szCs w:val="24"/>
          <w:lang w:val="en-US"/>
        </w:rPr>
        <w:t>will we choose to be non-Restorers? Remember what we read in Isaiah 58:12: “And they that shall be of thee shall build the old waste places: thou shalt raise up the foundations of many generations; and thou shalt be called, The repairer of the breach, The restorer of paths to dwell in</w:t>
      </w:r>
      <w:r>
        <w:rPr>
          <w:rFonts w:ascii="Times New Roman" w:hAnsi="Times New Roman"/>
          <w:sz w:val="24"/>
          <w:szCs w:val="24"/>
        </w:rPr>
        <w:t>.</w:t>
      </w:r>
      <w:r>
        <w:rPr>
          <w:rFonts w:ascii="Times New Roman" w:hAnsi="Times New Roman"/>
          <w:sz w:val="24"/>
          <w:szCs w:val="24"/>
          <w:lang w:val="en-US"/>
        </w:rPr>
        <w:t xml:space="preserve">” Yes, we are commanded to be repairers of the breach made in God’s law regarding the fourth commandment, on behalf of </w:t>
      </w:r>
      <w:r>
        <w:rPr>
          <w:rFonts w:ascii="Times New Roman" w:hAnsi="Times New Roman"/>
          <w:sz w:val="24"/>
          <w:szCs w:val="24"/>
          <w:lang w:val="de-DE"/>
        </w:rPr>
        <w:t xml:space="preserve">our Christian brethren </w:t>
      </w:r>
      <w:r>
        <w:rPr>
          <w:rFonts w:ascii="Times New Roman" w:hAnsi="Times New Roman"/>
          <w:sz w:val="24"/>
          <w:szCs w:val="24"/>
          <w:lang w:val="en-US"/>
        </w:rPr>
        <w:t xml:space="preserve">who ignorantly transgress that commandment of God. Unfortunately, though, because of the failures of our watchmen on the walls of Zion, we must restore and recover other paths travelled by our pioneers. Confusion must be replaced with confidence in our beliefs. </w:t>
      </w:r>
    </w:p>
    <w:p w:rsidR="000D7EEE" w:rsidRDefault="00737A72">
      <w:pPr>
        <w:pStyle w:val="BodyA"/>
        <w:jc w:val="both"/>
        <w:rPr>
          <w:rFonts w:ascii="Times New Roman" w:eastAsia="Times New Roman" w:hAnsi="Times New Roman" w:cs="Times New Roman"/>
          <w:sz w:val="24"/>
          <w:szCs w:val="24"/>
          <w:lang w:val="en-US"/>
        </w:rPr>
      </w:pPr>
      <w:r>
        <w:rPr>
          <w:rFonts w:ascii="Times New Roman" w:hAnsi="Times New Roman"/>
          <w:b/>
          <w:bCs/>
          <w:sz w:val="24"/>
          <w:szCs w:val="24"/>
          <w:lang w:val="en-US"/>
        </w:rPr>
        <w:t>Did Ellen White Become a Trinitarian?</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We know, and an earlier chapter proved, that the pioneers, including Ellen White, were non-trinitarians. However, </w:t>
      </w:r>
      <w:r>
        <w:rPr>
          <w:rFonts w:ascii="Times New Roman" w:hAnsi="Times New Roman"/>
          <w:color w:val="0432FF"/>
          <w:sz w:val="24"/>
          <w:szCs w:val="24"/>
          <w:u w:color="0432FF"/>
          <w:lang w:val="en-US"/>
        </w:rPr>
        <w:t>s</w:t>
      </w:r>
      <w:r>
        <w:rPr>
          <w:rFonts w:ascii="Times New Roman" w:hAnsi="Times New Roman"/>
          <w:sz w:val="24"/>
          <w:szCs w:val="24"/>
          <w:lang w:val="en-US"/>
        </w:rPr>
        <w:t xml:space="preserve">ince Kellogg stated he believed in the Trinity and cited Sister White’s writings to support his belief, the question needing to be answered is, “Did Ellen White eventually become a Trinitarian by the late 1890s?” In other words, was she inspired to change her written understanding about who God is? Did she also come to believe in God the Father, God the Son, and God the Holy Spirit? The answer is an unqualified No. If she did, then how could she </w:t>
      </w:r>
      <w:r>
        <w:rPr>
          <w:rFonts w:ascii="Times New Roman" w:hAnsi="Times New Roman"/>
          <w:sz w:val="24"/>
          <w:szCs w:val="24"/>
          <w:lang w:val="it-IT"/>
        </w:rPr>
        <w:t xml:space="preserve">dare </w:t>
      </w:r>
      <w:r>
        <w:rPr>
          <w:rFonts w:ascii="Times New Roman" w:hAnsi="Times New Roman"/>
          <w:sz w:val="24"/>
          <w:szCs w:val="24"/>
          <w:lang w:val="en-US"/>
        </w:rPr>
        <w:t xml:space="preserve">rebuke </w:t>
      </w:r>
      <w:r>
        <w:rPr>
          <w:rFonts w:ascii="Times New Roman" w:hAnsi="Times New Roman"/>
          <w:sz w:val="24"/>
          <w:szCs w:val="24"/>
        </w:rPr>
        <w:t xml:space="preserve">Kellogg </w:t>
      </w:r>
      <w:r>
        <w:rPr>
          <w:rFonts w:ascii="Times New Roman" w:hAnsi="Times New Roman"/>
          <w:sz w:val="24"/>
          <w:szCs w:val="24"/>
          <w:lang w:val="en-US"/>
        </w:rPr>
        <w:t>in 1903 and onward for bringing that same</w:t>
      </w:r>
      <w:r>
        <w:rPr>
          <w:rFonts w:ascii="Times New Roman" w:hAnsi="Times New Roman"/>
          <w:color w:val="0432FF"/>
          <w:sz w:val="24"/>
          <w:szCs w:val="24"/>
          <w:u w:color="0432FF"/>
          <w:lang w:val="en-US"/>
        </w:rPr>
        <w:t xml:space="preserve"> </w:t>
      </w:r>
      <w:r>
        <w:rPr>
          <w:rFonts w:ascii="Times New Roman" w:hAnsi="Times New Roman"/>
          <w:sz w:val="24"/>
          <w:szCs w:val="24"/>
          <w:lang w:val="en-US"/>
        </w:rPr>
        <w:t xml:space="preserve">belief to light? Then she’d be a false prophet. The Holy Spirit would be called into question, too, if He changed what He inspired her to write.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As the documented evidence shows, Kellogg believed in the three gods of the Trinity</w:t>
      </w:r>
      <w:r>
        <w:rPr>
          <w:rFonts w:ascii="Times New Roman" w:hAnsi="Times New Roman"/>
          <w:sz w:val="24"/>
          <w:szCs w:val="24"/>
          <w:u w:color="FF2600"/>
          <w:lang w:val="en-US"/>
        </w:rPr>
        <w:t xml:space="preserve">—the same three that are numbered 3, 4 and 5 </w:t>
      </w:r>
      <w:r>
        <w:rPr>
          <w:rFonts w:ascii="Times New Roman" w:hAnsi="Times New Roman"/>
          <w:sz w:val="24"/>
          <w:szCs w:val="24"/>
          <w:lang w:val="en-US"/>
        </w:rPr>
        <w:t>in our current Fundamental Beliefs</w:t>
      </w:r>
      <w:r>
        <w:rPr>
          <w:rFonts w:ascii="Times New Roman" w:hAnsi="Times New Roman"/>
          <w:color w:val="FF2600"/>
          <w:sz w:val="24"/>
          <w:szCs w:val="24"/>
          <w:lang w:val="en-US"/>
        </w:rPr>
        <w:t xml:space="preserve">. </w:t>
      </w:r>
      <w:r>
        <w:rPr>
          <w:rFonts w:ascii="Times New Roman" w:hAnsi="Times New Roman"/>
          <w:sz w:val="24"/>
          <w:szCs w:val="24"/>
          <w:lang w:val="en-US"/>
        </w:rPr>
        <w:t>But Ellen White basically wrote of such concepts, “That’s deadly heresy.” That means she never believed in the Trinity doctrine.</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And was it God who told Ellen White to rebuke Kellogg? It certainly was, because she was writing under divine inspiration. Now if that’s the case, then how could God inspire her to oppose the Trinity doctrine, if it is really truth?</w:t>
      </w:r>
    </w:p>
    <w:p w:rsidR="000D7EEE" w:rsidRDefault="00737A72">
      <w:pPr>
        <w:pStyle w:val="BodyA"/>
        <w:jc w:val="both"/>
        <w:rPr>
          <w:rFonts w:ascii="Times New Roman" w:eastAsia="Times New Roman" w:hAnsi="Times New Roman" w:cs="Times New Roman"/>
          <w:sz w:val="24"/>
          <w:szCs w:val="24"/>
          <w:lang w:val="en-US"/>
        </w:rPr>
      </w:pPr>
      <w:r>
        <w:rPr>
          <w:rFonts w:ascii="Times New Roman" w:hAnsi="Times New Roman"/>
          <w:b/>
          <w:bCs/>
          <w:sz w:val="24"/>
          <w:szCs w:val="24"/>
          <w:lang w:val="en-US"/>
        </w:rPr>
        <w:t>The Foundations of Our Faith</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In a letter addressed to Kellogg in 1903, Ellen White defended the truth very plainly: “Your ideas are so mystical that they are destructive to the real substance, and the minds of some are becoming confused in regard to the foundation of our faith. If you allow your mind to become thus diverted, you will give a wrong mold to the work that has made us what we are — Seventh-day Adventists.”</w:t>
      </w:r>
      <w:r>
        <w:rPr>
          <w:rFonts w:ascii="Times New Roman" w:hAnsi="Times New Roman"/>
          <w:sz w:val="24"/>
          <w:szCs w:val="24"/>
        </w:rPr>
        <w:t xml:space="preserve"> </w:t>
      </w:r>
      <w:r>
        <w:rPr>
          <w:rFonts w:ascii="Times New Roman" w:hAnsi="Times New Roman"/>
          <w:sz w:val="24"/>
          <w:szCs w:val="24"/>
          <w:lang w:val="en-US"/>
        </w:rPr>
        <w:t>(Letter 52, 1903)</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lastRenderedPageBreak/>
        <w:t>Now that we know what Kellogg believed, we need to understand why what Kellogg was teaching was endangering “the foundation of our faith” that makes us Seventh-day Adventists. What is it that was considered to be the foundation at that time? In other words, what was the church teaching about this topic that Kellogg was departing from, causing Ellen White to write</w:t>
      </w:r>
      <w:r>
        <w:rPr>
          <w:rFonts w:ascii="Times New Roman" w:hAnsi="Times New Roman"/>
          <w:sz w:val="24"/>
          <w:szCs w:val="24"/>
        </w:rPr>
        <w:t xml:space="preserve">, </w:t>
      </w:r>
      <w:r>
        <w:rPr>
          <w:rFonts w:ascii="Times New Roman" w:hAnsi="Times New Roman"/>
          <w:sz w:val="24"/>
          <w:szCs w:val="24"/>
          <w:lang w:val="en-US"/>
        </w:rPr>
        <w:t>“…You’re endangering the foundation of the faith;”</w:t>
      </w:r>
      <w:r>
        <w:rPr>
          <w:rFonts w:ascii="Times New Roman" w:hAnsi="Times New Roman"/>
          <w:sz w:val="24"/>
          <w:szCs w:val="24"/>
        </w:rPr>
        <w:t xml:space="preserve"> </w:t>
      </w:r>
      <w:r>
        <w:rPr>
          <w:rFonts w:ascii="Times New Roman" w:hAnsi="Times New Roman"/>
          <w:sz w:val="24"/>
          <w:szCs w:val="24"/>
          <w:lang w:val="en-US"/>
        </w:rPr>
        <w:t>“you’re departing</w:t>
      </w:r>
      <w:r>
        <w:rPr>
          <w:rFonts w:ascii="Times New Roman" w:hAnsi="Times New Roman"/>
          <w:i/>
          <w:iCs/>
          <w:sz w:val="24"/>
          <w:szCs w:val="24"/>
          <w:lang w:val="en-US"/>
        </w:rPr>
        <w:t xml:space="preserve"> </w:t>
      </w:r>
      <w:r>
        <w:rPr>
          <w:rFonts w:ascii="Times New Roman" w:hAnsi="Times New Roman"/>
          <w:sz w:val="24"/>
          <w:szCs w:val="24"/>
          <w:lang w:val="en-US"/>
        </w:rPr>
        <w:t>from the faith”</w:t>
      </w:r>
      <w:r>
        <w:rPr>
          <w:rFonts w:ascii="Times New Roman" w:hAnsi="Times New Roman"/>
          <w:sz w:val="24"/>
          <w:szCs w:val="24"/>
        </w:rPr>
        <w:t>?</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Let</w:t>
      </w:r>
      <w:r>
        <w:rPr>
          <w:rFonts w:ascii="Times New Roman" w:hAnsi="Times New Roman"/>
          <w:sz w:val="24"/>
          <w:szCs w:val="24"/>
          <w:lang w:val="en-US"/>
        </w:rPr>
        <w:t xml:space="preserve">’s see what was believed by the church members at that time concerning the Holy Spirit. This first </w:t>
      </w:r>
      <w:r>
        <w:rPr>
          <w:rFonts w:ascii="Times New Roman" w:hAnsi="Times New Roman"/>
          <w:sz w:val="24"/>
          <w:szCs w:val="24"/>
          <w:lang w:val="it-IT"/>
        </w:rPr>
        <w:t>quot</w:t>
      </w:r>
      <w:r>
        <w:rPr>
          <w:rFonts w:ascii="Times New Roman" w:hAnsi="Times New Roman"/>
          <w:sz w:val="24"/>
          <w:szCs w:val="24"/>
          <w:lang w:val="en-US"/>
        </w:rPr>
        <w:t>ation is from Uriah Smith in 1891:</w:t>
      </w:r>
      <w:r>
        <w:rPr>
          <w:rFonts w:ascii="Times New Roman" w:hAnsi="Times New Roman"/>
          <w:sz w:val="24"/>
          <w:szCs w:val="24"/>
        </w:rPr>
        <w:t xml:space="preserve"> </w:t>
      </w:r>
      <w:r>
        <w:rPr>
          <w:rFonts w:ascii="Times New Roman" w:hAnsi="Times New Roman"/>
          <w:sz w:val="24"/>
          <w:szCs w:val="24"/>
          <w:lang w:val="en-US"/>
        </w:rPr>
        <w:t>“The Holy Spirit is the Spirit of God; it is also the Spirit of Christ.” (4</w:t>
      </w:r>
      <w:r>
        <w:rPr>
          <w:rFonts w:ascii="Times New Roman" w:hAnsi="Times New Roman"/>
          <w:sz w:val="24"/>
          <w:szCs w:val="24"/>
        </w:rPr>
        <w:t>GCDB</w:t>
      </w:r>
      <w:r>
        <w:rPr>
          <w:rFonts w:ascii="Times New Roman" w:hAnsi="Times New Roman"/>
          <w:sz w:val="24"/>
          <w:szCs w:val="24"/>
          <w:lang w:val="en-US"/>
        </w:rPr>
        <w:t xml:space="preserve"> March 14, 1891) Uriah Smith was saying that there is no third independently existent god-being; he was saying that the third person of the Godhead is the omnipresent Spirit of the Father and Christ.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Here is another quotation, this time from E. J. Waggoner in 1890: “Here we find that the Holy Spirit is both the Spirit of God and the Spirit of Christ.” (</w:t>
      </w:r>
      <w:r>
        <w:rPr>
          <w:rFonts w:ascii="Times New Roman" w:hAnsi="Times New Roman"/>
          <w:i/>
          <w:iCs/>
          <w:sz w:val="24"/>
          <w:szCs w:val="24"/>
          <w:lang w:val="en-US"/>
        </w:rPr>
        <w:t xml:space="preserve">Christ and His Righteousness </w:t>
      </w:r>
      <w:r>
        <w:rPr>
          <w:rFonts w:ascii="Times New Roman" w:hAnsi="Times New Roman"/>
          <w:sz w:val="24"/>
          <w:szCs w:val="24"/>
          <w:lang w:val="en-US"/>
        </w:rPr>
        <w:t>[1890]</w:t>
      </w:r>
      <w:r>
        <w:rPr>
          <w:rFonts w:ascii="Times New Roman" w:hAnsi="Times New Roman"/>
          <w:sz w:val="24"/>
          <w:szCs w:val="24"/>
        </w:rPr>
        <w:t xml:space="preserve"> 23</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Waggoner is in total agreement with Uriah Smith, and neither man received condemnation from Ellen White regarding either statement.</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John Loughborough wrote in 1898</w:t>
      </w:r>
      <w:r>
        <w:rPr>
          <w:rFonts w:ascii="Times New Roman" w:hAnsi="Times New Roman"/>
          <w:sz w:val="24"/>
          <w:szCs w:val="24"/>
        </w:rPr>
        <w:t xml:space="preserve">: </w:t>
      </w:r>
      <w:r>
        <w:rPr>
          <w:rFonts w:ascii="Times New Roman" w:hAnsi="Times New Roman"/>
          <w:sz w:val="24"/>
          <w:szCs w:val="24"/>
          <w:lang w:val="en-US"/>
        </w:rPr>
        <w:t>“We learn from this language that when we speak of the Spirit of God, we are really speaking of His presence and power.” (RH</w:t>
      </w:r>
      <w:r>
        <w:rPr>
          <w:rFonts w:ascii="Times New Roman" w:hAnsi="Times New Roman"/>
          <w:sz w:val="24"/>
          <w:szCs w:val="24"/>
        </w:rPr>
        <w:t xml:space="preserve"> September 13, 1898</w:t>
      </w:r>
      <w:r>
        <w:rPr>
          <w:rFonts w:ascii="Times New Roman" w:hAnsi="Times New Roman"/>
          <w:sz w:val="24"/>
          <w:szCs w:val="24"/>
          <w:lang w:val="en-US"/>
        </w:rPr>
        <w:t>)</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Does that sound to you like these brethren believed that the Holy Spirit was a person called “God the eternal Spirit?” No, they believed that the Spirit of God and the Spirit of Christ (“one spirit—Eph 2:18; 4:4) is the “presence and power” of God. Loughborough made a very clear definition when he wrote, “…When we speak of the Spirit, it’s really the presence and power of God.” It is Their o</w:t>
      </w:r>
      <w:r>
        <w:rPr>
          <w:rFonts w:ascii="Times New Roman" w:hAnsi="Times New Roman"/>
          <w:sz w:val="24"/>
          <w:szCs w:val="24"/>
          <w:lang w:val="pt-PT"/>
        </w:rPr>
        <w:t>mnipresence.</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When God gives us His Spirit, does God give us another individual, or does He give us Himself? According to Kellogg, we are given one of the three Gods making up God. (Yes, that is confusing.) But the Spirit of prophecy answers the question this way: “In giving us His Spirit, God gives us </w:t>
      </w:r>
      <w:r>
        <w:rPr>
          <w:rFonts w:ascii="Times New Roman" w:hAnsi="Times New Roman"/>
          <w:i/>
          <w:iCs/>
          <w:sz w:val="24"/>
          <w:szCs w:val="24"/>
          <w:lang w:val="en-US"/>
        </w:rPr>
        <w:t>Himself….</w:t>
      </w:r>
      <w:r>
        <w:rPr>
          <w:rFonts w:ascii="Times New Roman" w:hAnsi="Times New Roman"/>
          <w:sz w:val="24"/>
          <w:szCs w:val="24"/>
          <w:lang w:val="en-US"/>
        </w:rPr>
        <w:t>”</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7T 273</w:t>
      </w:r>
      <w:r>
        <w:rPr>
          <w:rFonts w:ascii="Times New Roman" w:hAnsi="Times New Roman"/>
          <w:sz w:val="24"/>
          <w:szCs w:val="24"/>
          <w:lang w:val="en-US"/>
        </w:rPr>
        <w:t>) Sister White also wrote, “The divine Spirit that the world’s Redeemer promised to send is the presence and power of God.”</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lang w:val="de-DE"/>
        </w:rPr>
        <w:t>ST</w:t>
      </w:r>
      <w:r>
        <w:rPr>
          <w:rFonts w:ascii="Times New Roman" w:hAnsi="Times New Roman"/>
          <w:sz w:val="24"/>
          <w:szCs w:val="24"/>
          <w:lang w:val="en-US"/>
        </w:rPr>
        <w:t xml:space="preserve"> </w:t>
      </w:r>
      <w:r>
        <w:rPr>
          <w:rFonts w:ascii="Times New Roman" w:hAnsi="Times New Roman"/>
          <w:sz w:val="24"/>
          <w:szCs w:val="24"/>
        </w:rPr>
        <w:t>Nov. 23, 1891</w:t>
      </w:r>
      <w:r>
        <w:rPr>
          <w:rFonts w:ascii="Times New Roman" w:hAnsi="Times New Roman"/>
          <w:sz w:val="24"/>
          <w:szCs w:val="24"/>
          <w:lang w:val="en-US"/>
        </w:rPr>
        <w:t>)</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Let</w:t>
      </w:r>
      <w:r>
        <w:rPr>
          <w:rFonts w:ascii="Times New Roman" w:hAnsi="Times New Roman"/>
          <w:sz w:val="24"/>
          <w:szCs w:val="24"/>
          <w:lang w:val="en-US"/>
        </w:rPr>
        <w:t>’s see what else the servant of the Lord had to say about the Spirit. If she was to rebuke Kellogg, then she must have clearly defined in her writings what she believed, and she did</w:t>
      </w:r>
      <w:r>
        <w:rPr>
          <w:rFonts w:ascii="Times New Roman" w:hAnsi="Times New Roman"/>
          <w:sz w:val="24"/>
          <w:szCs w:val="24"/>
        </w:rPr>
        <w:t xml:space="preserve">. </w:t>
      </w:r>
      <w:r>
        <w:rPr>
          <w:rFonts w:ascii="Times New Roman" w:hAnsi="Times New Roman"/>
          <w:sz w:val="24"/>
          <w:szCs w:val="24"/>
          <w:lang w:val="en-US"/>
        </w:rPr>
        <w:t>Do you know that statement of hers that says, “third person of the Godhead,” a phrase that people still use today? Does she explain to us who the third person of the Godhead is? Does she explain more about the Holy Spirit? Yes, she does.</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 xml:space="preserve">Here is one of her statements, found in the </w:t>
      </w:r>
      <w:r>
        <w:rPr>
          <w:rFonts w:ascii="Times New Roman" w:hAnsi="Times New Roman"/>
          <w:i/>
          <w:iCs/>
          <w:sz w:val="24"/>
          <w:szCs w:val="24"/>
          <w:lang w:val="en-US"/>
        </w:rPr>
        <w:t xml:space="preserve">Review and Herald </w:t>
      </w:r>
      <w:r>
        <w:rPr>
          <w:rFonts w:ascii="Times New Roman" w:hAnsi="Times New Roman"/>
          <w:sz w:val="24"/>
          <w:szCs w:val="24"/>
          <w:lang w:val="en-US"/>
        </w:rPr>
        <w:t>in</w:t>
      </w:r>
      <w:r>
        <w:rPr>
          <w:rFonts w:ascii="Times New Roman" w:hAnsi="Times New Roman"/>
          <w:i/>
          <w:iCs/>
          <w:sz w:val="24"/>
          <w:szCs w:val="24"/>
          <w:lang w:val="en-US"/>
        </w:rPr>
        <w:t xml:space="preserve"> </w:t>
      </w:r>
      <w:r>
        <w:rPr>
          <w:rFonts w:ascii="Times New Roman" w:hAnsi="Times New Roman"/>
          <w:sz w:val="24"/>
          <w:szCs w:val="24"/>
        </w:rPr>
        <w:t>1906</w:t>
      </w:r>
      <w:r>
        <w:rPr>
          <w:rFonts w:ascii="Times New Roman" w:hAnsi="Times New Roman"/>
          <w:sz w:val="24"/>
          <w:szCs w:val="24"/>
          <w:lang w:val="en-US"/>
        </w:rPr>
        <w:t xml:space="preserve">: “It is the spirit that quickeneth; the flesh profiteth nothing; the words that I speak unto you, they are spirit, and they are life." [She is quoting John 6:63 here.] “Christ is not here referring to his doctrine, </w:t>
      </w:r>
      <w:r>
        <w:rPr>
          <w:rFonts w:ascii="Times New Roman" w:hAnsi="Times New Roman"/>
          <w:i/>
          <w:iCs/>
          <w:sz w:val="24"/>
          <w:szCs w:val="24"/>
          <w:lang w:val="en-US"/>
        </w:rPr>
        <w:t>but to his person,</w:t>
      </w:r>
      <w:r>
        <w:rPr>
          <w:rFonts w:ascii="Times New Roman" w:hAnsi="Times New Roman"/>
          <w:sz w:val="24"/>
          <w:szCs w:val="24"/>
          <w:lang w:val="en-US"/>
        </w:rPr>
        <w:t xml:space="preserve"> the divinity of his character.” (RH, Apr. 5, </w:t>
      </w:r>
      <w:r>
        <w:rPr>
          <w:rFonts w:ascii="Times New Roman" w:hAnsi="Times New Roman"/>
          <w:sz w:val="24"/>
          <w:szCs w:val="24"/>
        </w:rPr>
        <w:t>1906</w:t>
      </w:r>
      <w:r>
        <w:rPr>
          <w:rFonts w:ascii="Times New Roman" w:hAnsi="Times New Roman"/>
          <w:sz w:val="24"/>
          <w:szCs w:val="24"/>
          <w:lang w:val="en-US"/>
        </w:rPr>
        <w:t>)</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The Holy Spirit is a person. Sister White said, “It’s the third person of the Godhead.”</w:t>
      </w:r>
      <w:r>
        <w:rPr>
          <w:rFonts w:ascii="Times New Roman" w:hAnsi="Times New Roman"/>
          <w:i/>
          <w:iCs/>
          <w:sz w:val="24"/>
          <w:szCs w:val="24"/>
          <w:lang w:val="en-US"/>
        </w:rPr>
        <w:t xml:space="preserve"> </w:t>
      </w:r>
      <w:r>
        <w:rPr>
          <w:rFonts w:ascii="Times New Roman" w:hAnsi="Times New Roman"/>
          <w:sz w:val="24"/>
          <w:szCs w:val="24"/>
          <w:lang w:val="en-US"/>
        </w:rPr>
        <w:t xml:space="preserve">But it is the person of </w:t>
      </w:r>
      <w:r>
        <w:rPr>
          <w:rFonts w:ascii="Times New Roman" w:hAnsi="Times New Roman"/>
          <w:i/>
          <w:iCs/>
          <w:sz w:val="24"/>
          <w:szCs w:val="24"/>
          <w:lang w:val="en-US"/>
        </w:rPr>
        <w:t>whom</w:t>
      </w:r>
      <w:r>
        <w:rPr>
          <w:rFonts w:ascii="Times New Roman" w:hAnsi="Times New Roman"/>
          <w:sz w:val="24"/>
          <w:szCs w:val="24"/>
          <w:lang w:val="en-US"/>
        </w:rPr>
        <w:t>? It’s the person of Christ</w:t>
      </w:r>
      <w:r>
        <w:rPr>
          <w:rFonts w:ascii="Times New Roman" w:hAnsi="Times New Roman"/>
          <w:sz w:val="24"/>
          <w:szCs w:val="24"/>
          <w:u w:color="0432FF"/>
          <w:lang w:val="en-US"/>
        </w:rPr>
        <w:t>; it is Christ omnipresent.</w:t>
      </w:r>
      <w:r>
        <w:rPr>
          <w:rFonts w:ascii="Times New Roman" w:hAnsi="Times New Roman"/>
          <w:sz w:val="24"/>
          <w:szCs w:val="24"/>
          <w:lang w:val="en-US"/>
        </w:rPr>
        <w:t xml:space="preserve"> This is who the Holy Spirit is. Kellogg was teaching the Holy Spirit is a third person different from the Father and the Son. </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 xml:space="preserve">Finally, and without any confusion, Sister White essentially said regarding Kellogg’s theological views, </w:t>
      </w:r>
      <w:r>
        <w:rPr>
          <w:rFonts w:ascii="Times New Roman" w:hAnsi="Times New Roman"/>
          <w:i/>
          <w:iCs/>
          <w:sz w:val="24"/>
          <w:szCs w:val="24"/>
          <w:lang w:val="en-US"/>
        </w:rPr>
        <w:t xml:space="preserve">“This is deadly heresy.” </w:t>
      </w:r>
      <w:r>
        <w:rPr>
          <w:rFonts w:ascii="Times New Roman" w:hAnsi="Times New Roman"/>
          <w:sz w:val="24"/>
          <w:szCs w:val="24"/>
          <w:lang w:val="en-US"/>
        </w:rPr>
        <w:t>And as stated before, Kellogg gave plentiful evidence that he had indeed departed from the faith with his pantheistic view of God, even before he embraced his tritheistic view. Ellen White’s writings were consistently and emphatically opposed to his teachings. Why, then, would any true believer give any cre</w:t>
      </w:r>
      <w:r>
        <w:rPr>
          <w:rFonts w:ascii="Times New Roman" w:hAnsi="Times New Roman"/>
          <w:sz w:val="24"/>
          <w:szCs w:val="24"/>
          <w:lang w:val="en-US"/>
        </w:rPr>
        <w:lastRenderedPageBreak/>
        <w:t xml:space="preserve">dence to any of his theological positions? Why would our denomination accept as truth what Sister White identified as “deadly heresy”? Is it because we have “forgotten the way the Lord has led us, and his teaching in our past history”? </w:t>
      </w:r>
    </w:p>
    <w:p w:rsidR="000D7EEE" w:rsidRDefault="00737A72">
      <w:pPr>
        <w:pStyle w:val="BodyA"/>
        <w:jc w:val="both"/>
        <w:rPr>
          <w:rFonts w:ascii="Times New Roman" w:eastAsia="Times New Roman" w:hAnsi="Times New Roman" w:cs="Times New Roman"/>
          <w:b/>
          <w:bCs/>
          <w:i/>
          <w:iCs/>
          <w:color w:val="0432FF"/>
          <w:sz w:val="24"/>
          <w:szCs w:val="24"/>
          <w:u w:color="0432FF"/>
          <w:lang w:val="en-US"/>
        </w:rPr>
      </w:pPr>
      <w:r>
        <w:rPr>
          <w:rFonts w:ascii="Times New Roman" w:hAnsi="Times New Roman"/>
          <w:b/>
          <w:bCs/>
          <w:sz w:val="24"/>
          <w:szCs w:val="24"/>
          <w:lang w:val="en-US"/>
        </w:rPr>
        <w:t xml:space="preserve">The Identity of the Comforter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For even more evidence of the correctness of the pioneers’ common understanding, let us read John 14:16-18:</w:t>
      </w:r>
      <w:r>
        <w:rPr>
          <w:rFonts w:ascii="Times New Roman" w:hAnsi="Times New Roman"/>
          <w:sz w:val="24"/>
          <w:szCs w:val="24"/>
        </w:rPr>
        <w:t xml:space="preserve"> </w:t>
      </w:r>
      <w:r>
        <w:rPr>
          <w:rFonts w:ascii="Times New Roman" w:hAnsi="Times New Roman"/>
          <w:sz w:val="24"/>
          <w:szCs w:val="24"/>
          <w:lang w:val="en-US"/>
        </w:rPr>
        <w:t xml:space="preserve">“And I will pray the Father, and he shall give you another Comforter, that he may abide with you for ever; Even the Spirit of truth; whom the world cannot receive, because it seeth him not, neither knoweth him: but ye know him; for he dwelleth with you, and shall be in you. I will not leave you comfortless: </w:t>
      </w:r>
      <w:r>
        <w:rPr>
          <w:rFonts w:ascii="Times New Roman" w:hAnsi="Times New Roman"/>
          <w:i/>
          <w:iCs/>
          <w:sz w:val="24"/>
          <w:szCs w:val="24"/>
          <w:lang w:val="en-US"/>
        </w:rPr>
        <w:t xml:space="preserve">I will </w:t>
      </w:r>
      <w:r>
        <w:rPr>
          <w:rFonts w:ascii="Times New Roman" w:hAnsi="Times New Roman"/>
          <w:sz w:val="24"/>
          <w:szCs w:val="24"/>
          <w:lang w:val="en-US"/>
        </w:rPr>
        <w:t>come to you</w:t>
      </w:r>
      <w:r>
        <w:rPr>
          <w:rFonts w:ascii="Times New Roman" w:hAnsi="Times New Roman"/>
          <w:sz w:val="24"/>
          <w:szCs w:val="24"/>
        </w:rPr>
        <w:t>.</w:t>
      </w:r>
      <w:r>
        <w:rPr>
          <w:rFonts w:ascii="Times New Roman" w:hAnsi="Times New Roman"/>
          <w:sz w:val="24"/>
          <w:szCs w:val="24"/>
          <w:lang w:val="en-US"/>
        </w:rPr>
        <w:t>”</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rPr>
        <w:t>God</w:t>
      </w:r>
      <w:r>
        <w:rPr>
          <w:rFonts w:ascii="Times New Roman" w:hAnsi="Times New Roman"/>
          <w:sz w:val="24"/>
          <w:szCs w:val="24"/>
          <w:lang w:val="en-US"/>
        </w:rPr>
        <w:t>’</w:t>
      </w:r>
      <w:r>
        <w:rPr>
          <w:rFonts w:ascii="Times New Roman" w:hAnsi="Times New Roman"/>
          <w:sz w:val="24"/>
          <w:szCs w:val="24"/>
          <w:lang w:val="de-DE"/>
        </w:rPr>
        <w:t>s prophet</w:t>
      </w:r>
      <w:r>
        <w:rPr>
          <w:rFonts w:ascii="Times New Roman" w:hAnsi="Times New Roman"/>
          <w:sz w:val="24"/>
          <w:szCs w:val="24"/>
          <w:lang w:val="en-US"/>
        </w:rPr>
        <w:t xml:space="preserve"> commented about John 14, when</w:t>
      </w:r>
      <w:r>
        <w:rPr>
          <w:rFonts w:ascii="Times New Roman" w:hAnsi="Times New Roman"/>
          <w:sz w:val="24"/>
          <w:szCs w:val="24"/>
          <w:lang w:val="sv-SE"/>
        </w:rPr>
        <w:t xml:space="preserve"> Jesus </w:t>
      </w:r>
      <w:r>
        <w:rPr>
          <w:rFonts w:ascii="Times New Roman" w:hAnsi="Times New Roman"/>
          <w:sz w:val="24"/>
          <w:szCs w:val="24"/>
          <w:lang w:val="en-US"/>
        </w:rPr>
        <w:t>was speaking about the Comforter that would come. “That Christ should manifest Himself to them, and yet be invisible to the world, was a mystery to the disciples. They could not understand the words of Christ in their spiritual sense. They were thinking of the outward, visible manifestation. They could not take in the fact that they could have the presence of Christ with them, and yet He be unseen by the world. They did not understand the meaning of a spiritual manifestation.”</w:t>
      </w:r>
      <w:r>
        <w:rPr>
          <w:rFonts w:ascii="Times New Roman" w:hAnsi="Times New Roman"/>
          <w:sz w:val="24"/>
          <w:szCs w:val="24"/>
        </w:rPr>
        <w:t xml:space="preserve"> </w:t>
      </w:r>
      <w:r>
        <w:rPr>
          <w:rFonts w:ascii="Times New Roman" w:hAnsi="Times New Roman"/>
          <w:sz w:val="24"/>
          <w:szCs w:val="24"/>
          <w:lang w:val="en-US"/>
        </w:rPr>
        <w:t>(SW</w:t>
      </w:r>
      <w:r>
        <w:rPr>
          <w:rFonts w:ascii="Times New Roman" w:hAnsi="Times New Roman"/>
          <w:sz w:val="24"/>
          <w:szCs w:val="24"/>
        </w:rPr>
        <w:t xml:space="preserve"> Sept. 3, 1898</w:t>
      </w:r>
      <w:r>
        <w:rPr>
          <w:rFonts w:ascii="Times New Roman" w:hAnsi="Times New Roman"/>
          <w:sz w:val="24"/>
          <w:szCs w:val="24"/>
          <w:lang w:val="en-US"/>
        </w:rPr>
        <w:t>)</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So that is what Christ meant when He told His disciples He would send them another Comforter that would be “in” them; He also told them they already knew who that would be, because the expected Comforter was at that moment dwelling “with” them. Who else but Jesus? He even said, “I will come….” So when He talked of “another Comforter,” He was talking about His own Spirit—His o</w:t>
      </w:r>
      <w:r>
        <w:rPr>
          <w:rFonts w:ascii="Times New Roman" w:hAnsi="Times New Roman"/>
          <w:sz w:val="24"/>
          <w:szCs w:val="24"/>
          <w:lang w:val="es-ES_tradnl"/>
        </w:rPr>
        <w:t>mnipresence</w:t>
      </w:r>
      <w:r>
        <w:rPr>
          <w:rFonts w:ascii="Times New Roman" w:hAnsi="Times New Roman"/>
          <w:sz w:val="24"/>
          <w:szCs w:val="24"/>
          <w:lang w:val="en-US"/>
        </w:rPr>
        <w:t xml:space="preserve"> without the physical limitations of the body. It </w:t>
      </w:r>
      <w:r>
        <w:rPr>
          <w:rFonts w:ascii="Times New Roman" w:hAnsi="Times New Roman"/>
          <w:sz w:val="24"/>
          <w:szCs w:val="24"/>
          <w:lang w:val="sv-SE"/>
        </w:rPr>
        <w:t xml:space="preserve">still </w:t>
      </w:r>
      <w:r>
        <w:rPr>
          <w:rFonts w:ascii="Times New Roman" w:hAnsi="Times New Roman"/>
          <w:sz w:val="24"/>
          <w:szCs w:val="24"/>
          <w:lang w:val="en-US"/>
        </w:rPr>
        <w:t>would be Himself that would come to them, but</w:t>
      </w:r>
      <w:r>
        <w:rPr>
          <w:rFonts w:ascii="Times New Roman" w:hAnsi="Times New Roman"/>
          <w:sz w:val="24"/>
          <w:szCs w:val="24"/>
          <w:lang w:val="fr-FR"/>
        </w:rPr>
        <w:t xml:space="preserve"> </w:t>
      </w:r>
      <w:r>
        <w:rPr>
          <w:rFonts w:ascii="Times New Roman" w:hAnsi="Times New Roman"/>
          <w:sz w:val="24"/>
          <w:szCs w:val="24"/>
          <w:lang w:val="en-US"/>
        </w:rPr>
        <w:t xml:space="preserve">in a different form: </w:t>
      </w:r>
      <w:r>
        <w:rPr>
          <w:rFonts w:ascii="Times New Roman" w:hAnsi="Times New Roman"/>
          <w:sz w:val="24"/>
          <w:szCs w:val="24"/>
          <w:lang w:val="fr-FR"/>
        </w:rPr>
        <w:t>invisibl</w:t>
      </w:r>
      <w:r>
        <w:rPr>
          <w:rFonts w:ascii="Times New Roman" w:hAnsi="Times New Roman"/>
          <w:sz w:val="24"/>
          <w:szCs w:val="24"/>
          <w:lang w:val="en-US"/>
        </w:rPr>
        <w:t xml:space="preserve">y, non-physically. And this is who Sister White called the third person of the Godhead.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Here is another powerful statement:</w:t>
      </w:r>
      <w:r>
        <w:rPr>
          <w:rFonts w:ascii="Times New Roman" w:hAnsi="Times New Roman"/>
          <w:sz w:val="24"/>
          <w:szCs w:val="24"/>
        </w:rPr>
        <w:t xml:space="preserve"> </w:t>
      </w:r>
      <w:r>
        <w:rPr>
          <w:rFonts w:ascii="Times New Roman" w:hAnsi="Times New Roman"/>
          <w:sz w:val="24"/>
          <w:szCs w:val="24"/>
          <w:lang w:val="en-US"/>
        </w:rPr>
        <w:t>“…While Jesus ministers in the sanctuary above, He is still by His Spirit the minister of the church on earth. He is withdrawn from the eye of sense, but His parting promise is fulfilled, ‘Lo, I am with you alway, even unto the end of world’ (Matthew 28:20)….”</w:t>
      </w:r>
      <w:r>
        <w:rPr>
          <w:rFonts w:ascii="Times New Roman" w:hAnsi="Times New Roman"/>
          <w:sz w:val="24"/>
          <w:szCs w:val="24"/>
        </w:rPr>
        <w:t xml:space="preserve"> </w:t>
      </w:r>
      <w:r>
        <w:rPr>
          <w:rFonts w:ascii="Times New Roman" w:hAnsi="Times New Roman"/>
          <w:sz w:val="24"/>
          <w:szCs w:val="24"/>
          <w:lang w:val="en-US"/>
        </w:rPr>
        <w:t>(DA</w:t>
      </w:r>
      <w:r>
        <w:rPr>
          <w:rFonts w:ascii="Times New Roman" w:hAnsi="Times New Roman"/>
          <w:sz w:val="24"/>
          <w:szCs w:val="24"/>
        </w:rPr>
        <w:t xml:space="preserve"> 166</w:t>
      </w:r>
      <w:r>
        <w:rPr>
          <w:rFonts w:ascii="Times New Roman" w:hAnsi="Times New Roman"/>
          <w:sz w:val="24"/>
          <w:szCs w:val="24"/>
          <w:lang w:val="en-US"/>
        </w:rPr>
        <w:t xml:space="preserve">) In other words, even while Jesus is the minister in the sanctuary above, there being where His physical body is, He is still, by His Spirit, the minister of the church on earth. This is </w:t>
      </w:r>
      <w:r>
        <w:rPr>
          <w:rFonts w:ascii="Times New Roman" w:hAnsi="Times New Roman"/>
          <w:sz w:val="24"/>
          <w:szCs w:val="24"/>
          <w:u w:color="0432FF"/>
          <w:lang w:val="en-US"/>
        </w:rPr>
        <w:t>made</w:t>
      </w:r>
      <w:r>
        <w:rPr>
          <w:rFonts w:ascii="Times New Roman" w:hAnsi="Times New Roman"/>
          <w:color w:val="0432FF"/>
          <w:sz w:val="24"/>
          <w:szCs w:val="24"/>
          <w:u w:color="0432FF"/>
          <w:lang w:val="en-US"/>
        </w:rPr>
        <w:t xml:space="preserve"> </w:t>
      </w:r>
      <w:r>
        <w:rPr>
          <w:rFonts w:ascii="Times New Roman" w:hAnsi="Times New Roman"/>
          <w:sz w:val="24"/>
          <w:szCs w:val="24"/>
          <w:lang w:val="en-US"/>
        </w:rPr>
        <w:t>possible by His divine o</w:t>
      </w:r>
      <w:r>
        <w:rPr>
          <w:rFonts w:ascii="Times New Roman" w:hAnsi="Times New Roman"/>
          <w:sz w:val="24"/>
          <w:szCs w:val="24"/>
          <w:lang w:val="pt-PT"/>
        </w:rPr>
        <w:t>mnipresence.</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On a similar note, the Bible tells us clearly how many mediators there are between the Father and man.  First Timothy 2:5 states, “For there is one God, and one mediator between God and men, the man Christ Jesus.”</w:t>
      </w:r>
      <w:r>
        <w:rPr>
          <w:rFonts w:ascii="Times New Roman" w:hAnsi="Times New Roman"/>
          <w:sz w:val="24"/>
          <w:szCs w:val="24"/>
        </w:rPr>
        <w:t xml:space="preserve"> </w:t>
      </w:r>
      <w:r>
        <w:rPr>
          <w:rFonts w:ascii="Times New Roman" w:hAnsi="Times New Roman"/>
          <w:sz w:val="24"/>
          <w:szCs w:val="24"/>
          <w:lang w:val="en-US"/>
        </w:rPr>
        <w:t>Our mediator is Christ physically in the sanctuary above, and Christ by His omnipresent Spirit down here. To say that another spirit</w:t>
      </w:r>
      <w:r>
        <w:rPr>
          <w:rFonts w:ascii="Times New Roman" w:hAnsi="Times New Roman"/>
          <w:color w:val="0432FF"/>
          <w:sz w:val="24"/>
          <w:szCs w:val="24"/>
          <w:u w:color="0432FF"/>
          <w:lang w:val="en-US"/>
        </w:rPr>
        <w:t>—</w:t>
      </w:r>
      <w:r>
        <w:rPr>
          <w:rFonts w:ascii="Times New Roman" w:hAnsi="Times New Roman"/>
          <w:sz w:val="24"/>
          <w:szCs w:val="24"/>
          <w:lang w:val="en-US"/>
        </w:rPr>
        <w:t>someone other than Christ</w:t>
      </w:r>
      <w:r>
        <w:rPr>
          <w:rFonts w:ascii="Times New Roman" w:hAnsi="Times New Roman"/>
          <w:color w:val="0432FF"/>
          <w:sz w:val="24"/>
          <w:szCs w:val="24"/>
          <w:u w:color="0432FF"/>
          <w:lang w:val="en-US"/>
        </w:rPr>
        <w:t>—</w:t>
      </w:r>
      <w:r>
        <w:rPr>
          <w:rFonts w:ascii="Times New Roman" w:hAnsi="Times New Roman"/>
          <w:sz w:val="24"/>
          <w:szCs w:val="24"/>
          <w:lang w:val="en-US"/>
        </w:rPr>
        <w:t>is mediating here on earth between God and man is saying there are two mediators. That would be saying the Bible is in error. Jesus Himself made the matter plain for us when He promised, “Lo, I am with you alway, even unto the end of the world.” Did you note He said</w:t>
      </w:r>
      <w:r>
        <w:rPr>
          <w:rFonts w:ascii="Times New Roman" w:hAnsi="Times New Roman"/>
          <w:sz w:val="24"/>
          <w:szCs w:val="24"/>
        </w:rPr>
        <w:t xml:space="preserve">: </w:t>
      </w:r>
      <w:r>
        <w:rPr>
          <w:rFonts w:ascii="Times New Roman" w:hAnsi="Times New Roman"/>
          <w:sz w:val="24"/>
          <w:szCs w:val="24"/>
          <w:lang w:val="en-US"/>
        </w:rPr>
        <w:t>“</w:t>
      </w:r>
      <w:r>
        <w:rPr>
          <w:rFonts w:ascii="Times New Roman" w:hAnsi="Times New Roman"/>
          <w:sz w:val="24"/>
          <w:szCs w:val="24"/>
        </w:rPr>
        <w:t>I</w:t>
      </w:r>
      <w:r>
        <w:rPr>
          <w:rFonts w:ascii="Times New Roman" w:hAnsi="Times New Roman"/>
          <w:sz w:val="24"/>
          <w:szCs w:val="24"/>
          <w:lang w:val="en-US"/>
        </w:rPr>
        <w:t xml:space="preserve">…”— </w:t>
      </w:r>
      <w:r>
        <w:rPr>
          <w:rFonts w:ascii="Times New Roman" w:hAnsi="Times New Roman"/>
          <w:strike/>
          <w:color w:val="FF2600"/>
          <w:sz w:val="24"/>
          <w:szCs w:val="24"/>
          <w:u w:color="FF2600"/>
          <w:lang w:val="en-US"/>
        </w:rPr>
        <w:t xml:space="preserve"> </w:t>
      </w:r>
      <w:r>
        <w:rPr>
          <w:rFonts w:ascii="Times New Roman" w:hAnsi="Times New Roman"/>
          <w:i/>
          <w:iCs/>
          <w:sz w:val="24"/>
          <w:szCs w:val="24"/>
          <w:lang w:val="en-US"/>
        </w:rPr>
        <w:t xml:space="preserve">not </w:t>
      </w:r>
      <w:r>
        <w:rPr>
          <w:rFonts w:ascii="Times New Roman" w:hAnsi="Times New Roman"/>
          <w:sz w:val="24"/>
          <w:szCs w:val="24"/>
          <w:lang w:val="en-US"/>
        </w:rPr>
        <w:t>some other being</w:t>
      </w:r>
      <w:r>
        <w:rPr>
          <w:rFonts w:ascii="Times New Roman" w:hAnsi="Times New Roman"/>
          <w:sz w:val="24"/>
          <w:szCs w:val="24"/>
        </w:rPr>
        <w:t xml:space="preserve">. </w:t>
      </w:r>
      <w:r>
        <w:rPr>
          <w:rFonts w:ascii="Times New Roman" w:hAnsi="Times New Roman"/>
          <w:sz w:val="24"/>
          <w:szCs w:val="24"/>
          <w:lang w:val="en-US"/>
        </w:rPr>
        <w:t xml:space="preserve">How can it be any plainer than that? </w:t>
      </w:r>
    </w:p>
    <w:p w:rsidR="000D7EEE" w:rsidRDefault="00737A72">
      <w:pPr>
        <w:pStyle w:val="BodyA"/>
        <w:ind w:firstLine="720"/>
        <w:jc w:val="both"/>
        <w:rPr>
          <w:rFonts w:ascii="Times New Roman" w:eastAsia="Times New Roman" w:hAnsi="Times New Roman" w:cs="Times New Roman"/>
          <w:sz w:val="24"/>
          <w:szCs w:val="24"/>
        </w:rPr>
      </w:pPr>
      <w:r>
        <w:rPr>
          <w:rFonts w:ascii="Times New Roman" w:hAnsi="Times New Roman"/>
          <w:sz w:val="24"/>
          <w:szCs w:val="24"/>
          <w:lang w:val="en-US"/>
        </w:rPr>
        <w:t>We have more to examine, and although we have read a few of these quotations</w:t>
      </w:r>
      <w:r>
        <w:rPr>
          <w:rFonts w:ascii="Times New Roman" w:hAnsi="Times New Roman"/>
          <w:sz w:val="24"/>
          <w:szCs w:val="24"/>
        </w:rPr>
        <w:t xml:space="preserve"> </w:t>
      </w:r>
      <w:r>
        <w:rPr>
          <w:rFonts w:ascii="Times New Roman" w:hAnsi="Times New Roman"/>
          <w:sz w:val="24"/>
          <w:szCs w:val="24"/>
          <w:lang w:val="en-US"/>
        </w:rPr>
        <w:t>from Ellen White’s writings in earlier chapters, repetition in different contexts deepens the impression. T</w:t>
      </w:r>
      <w:r>
        <w:rPr>
          <w:rFonts w:ascii="Times New Roman" w:hAnsi="Times New Roman"/>
          <w:sz w:val="24"/>
          <w:szCs w:val="24"/>
          <w:lang w:val="it-IT"/>
        </w:rPr>
        <w:t xml:space="preserve">hese </w:t>
      </w:r>
      <w:r>
        <w:rPr>
          <w:rFonts w:ascii="Times New Roman" w:hAnsi="Times New Roman"/>
          <w:sz w:val="24"/>
          <w:szCs w:val="24"/>
          <w:lang w:val="en-US"/>
        </w:rPr>
        <w:t xml:space="preserve">repeated </w:t>
      </w:r>
      <w:r>
        <w:rPr>
          <w:rFonts w:ascii="Times New Roman" w:hAnsi="Times New Roman"/>
          <w:sz w:val="24"/>
          <w:szCs w:val="24"/>
          <w:lang w:val="it-IT"/>
        </w:rPr>
        <w:t>quot</w:t>
      </w:r>
      <w:r>
        <w:rPr>
          <w:rFonts w:ascii="Times New Roman" w:hAnsi="Times New Roman"/>
          <w:sz w:val="24"/>
          <w:szCs w:val="24"/>
          <w:lang w:val="en-US"/>
        </w:rPr>
        <w:t>ations should make even more sense now.</w:t>
      </w:r>
    </w:p>
    <w:p w:rsidR="000D7EEE" w:rsidRDefault="00737A72">
      <w:pPr>
        <w:pStyle w:val="BodyA"/>
        <w:ind w:firstLine="720"/>
        <w:jc w:val="both"/>
        <w:rPr>
          <w:rFonts w:ascii="Times New Roman" w:eastAsia="Times New Roman" w:hAnsi="Times New Roman" w:cs="Times New Roman"/>
          <w:sz w:val="24"/>
          <w:szCs w:val="24"/>
          <w:lang w:val="en-US"/>
        </w:rPr>
      </w:pPr>
      <w:r>
        <w:rPr>
          <w:rFonts w:ascii="Times New Roman" w:hAnsi="Times New Roman"/>
          <w:sz w:val="24"/>
          <w:szCs w:val="24"/>
          <w:lang w:val="en-US"/>
        </w:rPr>
        <w:t>“Christ declared that after His ascension, He would send to His church, as His crowning gift, the Comforter, who was to take His place. This Comforter is the Holy Spirit, - the soul of His life, the efficacy of His church, the light and life of the world. With His Spirit, Christ sends a reconciling influence and a power that takes away sin.” (RH May 19, 1904)</w:t>
      </w:r>
    </w:p>
    <w:p w:rsidR="000D7EEE" w:rsidRDefault="00737A72">
      <w:pPr>
        <w:pStyle w:val="BodyA"/>
        <w:ind w:firstLine="720"/>
        <w:jc w:val="both"/>
        <w:rPr>
          <w:rStyle w:val="None"/>
          <w:rFonts w:ascii="Times New Roman" w:eastAsia="Times New Roman" w:hAnsi="Times New Roman" w:cs="Times New Roman"/>
          <w:sz w:val="24"/>
          <w:szCs w:val="24"/>
        </w:rPr>
      </w:pPr>
      <w:r>
        <w:rPr>
          <w:rFonts w:ascii="Times New Roman" w:hAnsi="Times New Roman"/>
          <w:sz w:val="24"/>
          <w:szCs w:val="24"/>
          <w:lang w:val="en-US"/>
        </w:rPr>
        <w:t>Now that was very clear definition and you do not want to miss it. T</w:t>
      </w:r>
      <w:r>
        <w:rPr>
          <w:rFonts w:ascii="Times New Roman" w:hAnsi="Times New Roman"/>
          <w:sz w:val="24"/>
          <w:szCs w:val="24"/>
        </w:rPr>
        <w:t>h</w:t>
      </w:r>
      <w:r>
        <w:rPr>
          <w:rFonts w:ascii="Times New Roman" w:hAnsi="Times New Roman"/>
          <w:sz w:val="24"/>
          <w:szCs w:val="24"/>
          <w:lang w:val="en-US"/>
        </w:rPr>
        <w:t>e Comforter that Jesus promised to send is the Holy Spirit. This Holy Spirit is the soul of His life. Question: Is the soul of Jesus’ life a different person from</w:t>
      </w:r>
      <w:r>
        <w:rPr>
          <w:rFonts w:ascii="Times New Roman" w:hAnsi="Times New Roman"/>
          <w:sz w:val="24"/>
          <w:szCs w:val="24"/>
          <w:lang w:val="de-DE"/>
        </w:rPr>
        <w:t xml:space="preserve"> Him</w:t>
      </w:r>
      <w:r>
        <w:rPr>
          <w:rFonts w:ascii="Times New Roman" w:hAnsi="Times New Roman"/>
          <w:sz w:val="24"/>
          <w:szCs w:val="24"/>
          <w:lang w:val="en-US"/>
        </w:rPr>
        <w:t>self?</w:t>
      </w:r>
      <w:r>
        <w:rPr>
          <w:rFonts w:ascii="Times New Roman" w:hAnsi="Times New Roman"/>
          <w:sz w:val="24"/>
          <w:szCs w:val="24"/>
        </w:rPr>
        <w:t xml:space="preserve"> No, it</w:t>
      </w:r>
      <w:r>
        <w:rPr>
          <w:rFonts w:ascii="Times New Roman" w:hAnsi="Times New Roman"/>
          <w:sz w:val="24"/>
          <w:szCs w:val="24"/>
          <w:lang w:val="en-US"/>
        </w:rPr>
        <w:t xml:space="preserve">’s His very own person, His very own personality. How can the soul of the life of Christ be </w:t>
      </w:r>
      <w:r>
        <w:rPr>
          <w:rFonts w:ascii="Times New Roman" w:hAnsi="Times New Roman"/>
          <w:sz w:val="24"/>
          <w:szCs w:val="24"/>
          <w:lang w:val="en-US"/>
        </w:rPr>
        <w:lastRenderedPageBreak/>
        <w:t>a different individual from Christ? How can the Holy Spirit</w:t>
      </w:r>
      <w:r>
        <w:rPr>
          <w:rFonts w:ascii="Times New Roman" w:hAnsi="Times New Roman"/>
          <w:color w:val="0432FF"/>
          <w:sz w:val="24"/>
          <w:szCs w:val="24"/>
          <w:u w:color="0432FF"/>
          <w:lang w:val="en-US"/>
        </w:rPr>
        <w:t>—</w:t>
      </w:r>
      <w:r>
        <w:rPr>
          <w:rFonts w:ascii="Times New Roman" w:hAnsi="Times New Roman"/>
          <w:sz w:val="24"/>
          <w:szCs w:val="24"/>
          <w:lang w:val="en-US"/>
        </w:rPr>
        <w:t>Christ’s own Spirit— “</w:t>
      </w:r>
      <w:r>
        <w:rPr>
          <w:rFonts w:ascii="Times New Roman" w:hAnsi="Times New Roman"/>
          <w:i/>
          <w:iCs/>
          <w:sz w:val="24"/>
          <w:szCs w:val="24"/>
          <w:lang w:val="en-US"/>
        </w:rPr>
        <w:t>His</w:t>
      </w:r>
      <w:r>
        <w:rPr>
          <w:rFonts w:ascii="Times New Roman" w:hAnsi="Times New Roman"/>
          <w:sz w:val="24"/>
          <w:szCs w:val="24"/>
          <w:lang w:val="en-US"/>
        </w:rPr>
        <w:t>” Spirit—be a different third God called “God the eternal Spirit”? (</w:t>
      </w:r>
      <w:hyperlink r:id="rId6" w:history="1">
        <w:r>
          <w:rPr>
            <w:rStyle w:val="Hyperlink0"/>
            <w:rFonts w:eastAsia="Calibri"/>
          </w:rPr>
          <w:t>www.adventist.org/en/beliefs/god/holy-spirit/</w:t>
        </w:r>
      </w:hyperlink>
      <w:r>
        <w:rPr>
          <w:rStyle w:val="None"/>
          <w:rFonts w:ascii="Times New Roman" w:hAnsi="Times New Roman"/>
          <w:sz w:val="24"/>
          <w:szCs w:val="24"/>
          <w:lang w:val="en-US"/>
        </w:rPr>
        <w:t>) As you can see for yourself, the Trinity doctrine presents a confused, illogical, and unbiblical understanding</w:t>
      </w:r>
      <w:r>
        <w:rPr>
          <w:rStyle w:val="None"/>
          <w:rFonts w:ascii="Times New Roman" w:hAnsi="Times New Roman"/>
          <w:color w:val="0432FF"/>
          <w:sz w:val="24"/>
          <w:szCs w:val="24"/>
          <w:u w:color="0432FF"/>
          <w:lang w:val="en-US"/>
        </w:rPr>
        <w:t xml:space="preserve"> </w:t>
      </w:r>
      <w:r>
        <w:rPr>
          <w:rStyle w:val="None"/>
          <w:rFonts w:ascii="Times New Roman" w:hAnsi="Times New Roman"/>
          <w:sz w:val="24"/>
          <w:szCs w:val="24"/>
          <w:u w:color="0432FF"/>
          <w:lang w:val="en-US"/>
        </w:rPr>
        <w:t xml:space="preserve">of the Holy Spirit. </w:t>
      </w:r>
    </w:p>
    <w:p w:rsidR="000D7EEE" w:rsidRDefault="00737A72">
      <w:pPr>
        <w:pStyle w:val="BodyA"/>
        <w:ind w:firstLine="72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Continuing: “…The Holy Spirit is the Comforter, as the personal presence of Christ to the soul.” (HM Nov. 1, 1893)</w:t>
      </w:r>
    </w:p>
    <w:p w:rsidR="000D7EEE" w:rsidRDefault="00737A72">
      <w:pPr>
        <w:pStyle w:val="BodyA"/>
        <w:ind w:firstLine="720"/>
        <w:jc w:val="both"/>
        <w:rPr>
          <w:rStyle w:val="None"/>
          <w:rFonts w:ascii="Times New Roman" w:eastAsia="Times New Roman" w:hAnsi="Times New Roman" w:cs="Times New Roman"/>
          <w:i/>
          <w:iCs/>
          <w:sz w:val="24"/>
          <w:szCs w:val="24"/>
        </w:rPr>
      </w:pPr>
      <w:r>
        <w:rPr>
          <w:rStyle w:val="None"/>
          <w:rFonts w:ascii="Times New Roman" w:hAnsi="Times New Roman"/>
          <w:sz w:val="24"/>
          <w:szCs w:val="24"/>
          <w:lang w:val="en-US"/>
        </w:rPr>
        <w:t xml:space="preserve">This is what the third person of the Godhead really is: </w:t>
      </w:r>
      <w:r>
        <w:rPr>
          <w:rStyle w:val="None"/>
          <w:rFonts w:ascii="Times New Roman" w:hAnsi="Times New Roman"/>
          <w:i/>
          <w:iCs/>
          <w:sz w:val="24"/>
          <w:szCs w:val="24"/>
          <w:lang w:val="en-US"/>
        </w:rPr>
        <w:t xml:space="preserve">“…the personal presence of Christ.” </w:t>
      </w:r>
      <w:r>
        <w:rPr>
          <w:rStyle w:val="None"/>
          <w:rFonts w:ascii="Times New Roman" w:hAnsi="Times New Roman"/>
          <w:sz w:val="24"/>
          <w:szCs w:val="24"/>
          <w:lang w:val="en-US"/>
        </w:rPr>
        <w:t>When Christ comes to us to comfort us by His Spirit, it’s very personal. It’s not a different person from</w:t>
      </w:r>
      <w:r>
        <w:rPr>
          <w:rStyle w:val="None"/>
          <w:rFonts w:ascii="Times New Roman" w:hAnsi="Times New Roman"/>
          <w:sz w:val="24"/>
          <w:szCs w:val="24"/>
          <w:lang w:val="de-DE"/>
        </w:rPr>
        <w:t xml:space="preserve"> Him</w:t>
      </w:r>
      <w:r>
        <w:rPr>
          <w:rStyle w:val="None"/>
          <w:rFonts w:ascii="Times New Roman" w:hAnsi="Times New Roman"/>
          <w:sz w:val="24"/>
          <w:szCs w:val="24"/>
          <w:lang w:val="en-US"/>
        </w:rPr>
        <w:t>; it’</w:t>
      </w:r>
      <w:r>
        <w:rPr>
          <w:rStyle w:val="None"/>
          <w:rFonts w:ascii="Times New Roman" w:hAnsi="Times New Roman"/>
          <w:sz w:val="24"/>
          <w:szCs w:val="24"/>
        </w:rPr>
        <w:t>s H</w:t>
      </w:r>
      <w:r>
        <w:rPr>
          <w:rStyle w:val="None"/>
          <w:rFonts w:ascii="Times New Roman" w:hAnsi="Times New Roman"/>
          <w:sz w:val="24"/>
          <w:szCs w:val="24"/>
          <w:lang w:val="en-US"/>
        </w:rPr>
        <w:t xml:space="preserve">e Himself. That fact is confirmed </w:t>
      </w:r>
      <w:r>
        <w:rPr>
          <w:rStyle w:val="None"/>
          <w:rFonts w:ascii="Times New Roman" w:hAnsi="Times New Roman"/>
          <w:sz w:val="24"/>
          <w:szCs w:val="24"/>
        </w:rPr>
        <w:t>in</w:t>
      </w:r>
      <w:r>
        <w:rPr>
          <w:rStyle w:val="None"/>
          <w:rFonts w:ascii="Times New Roman" w:hAnsi="Times New Roman"/>
          <w:sz w:val="24"/>
          <w:szCs w:val="24"/>
          <w:lang w:val="en-US"/>
        </w:rPr>
        <w:t xml:space="preserve"> this statement:</w:t>
      </w:r>
      <w:r>
        <w:rPr>
          <w:rStyle w:val="None"/>
          <w:rFonts w:ascii="Times New Roman" w:hAnsi="Times New Roman"/>
          <w:sz w:val="24"/>
          <w:szCs w:val="24"/>
        </w:rPr>
        <w:t xml:space="preserve"> </w:t>
      </w:r>
      <w:r>
        <w:rPr>
          <w:rStyle w:val="None"/>
          <w:rFonts w:ascii="Times New Roman" w:hAnsi="Times New Roman"/>
          <w:i/>
          <w:iCs/>
          <w:sz w:val="24"/>
          <w:szCs w:val="24"/>
          <w:lang w:val="en-US"/>
        </w:rPr>
        <w:t>“</w:t>
      </w:r>
      <w:r>
        <w:rPr>
          <w:rStyle w:val="None"/>
          <w:rFonts w:ascii="Times New Roman" w:hAnsi="Times New Roman"/>
          <w:sz w:val="24"/>
          <w:szCs w:val="24"/>
          <w:lang w:val="en-US"/>
        </w:rPr>
        <w:t>In giving us His Spirit, God gives us Himself</w:t>
      </w:r>
      <w:r>
        <w:rPr>
          <w:rStyle w:val="None"/>
          <w:rFonts w:ascii="Times New Roman" w:hAnsi="Times New Roman"/>
          <w:i/>
          <w:iCs/>
          <w:sz w:val="24"/>
          <w:szCs w:val="24"/>
          <w:lang w:val="en-US"/>
        </w:rPr>
        <w:t>.”</w:t>
      </w:r>
      <w:r>
        <w:rPr>
          <w:rStyle w:val="None"/>
          <w:rFonts w:ascii="Times New Roman" w:hAnsi="Times New Roman"/>
          <w:sz w:val="24"/>
          <w:szCs w:val="24"/>
          <w:lang w:val="en-US"/>
        </w:rPr>
        <w:t xml:space="preserve"> (7T 273)</w:t>
      </w:r>
    </w:p>
    <w:p w:rsidR="000D7EEE" w:rsidRDefault="00737A72">
      <w:pPr>
        <w:pStyle w:val="BodyA"/>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And here is another example of that fact.</w:t>
      </w:r>
      <w:r>
        <w:rPr>
          <w:rStyle w:val="None"/>
          <w:rFonts w:ascii="Times New Roman" w:hAnsi="Times New Roman"/>
          <w:sz w:val="24"/>
          <w:szCs w:val="24"/>
        </w:rPr>
        <w:t xml:space="preserve"> </w:t>
      </w:r>
      <w:r>
        <w:rPr>
          <w:rStyle w:val="None"/>
          <w:rFonts w:ascii="Times New Roman" w:hAnsi="Times New Roman"/>
          <w:sz w:val="24"/>
          <w:szCs w:val="24"/>
          <w:lang w:val="en-US"/>
        </w:rPr>
        <w:t>“The Lord knows all about His faithful servants who for His sake are lying in prison or who are banished to lonely islands. He comforts them with His own presence.” (DA</w:t>
      </w:r>
      <w:r>
        <w:rPr>
          <w:rStyle w:val="None"/>
          <w:rFonts w:ascii="Times New Roman" w:hAnsi="Times New Roman"/>
          <w:sz w:val="24"/>
          <w:szCs w:val="24"/>
        </w:rPr>
        <w:t xml:space="preserve"> 669)</w:t>
      </w:r>
    </w:p>
    <w:p w:rsidR="000D7EEE" w:rsidRDefault="00737A72">
      <w:pPr>
        <w:pStyle w:val="BodyA"/>
        <w:jc w:val="both"/>
        <w:rPr>
          <w:rStyle w:val="None"/>
          <w:rFonts w:ascii="Times New Roman" w:eastAsia="Times New Roman" w:hAnsi="Times New Roman" w:cs="Times New Roman"/>
          <w:b/>
          <w:bCs/>
          <w:color w:val="0432FF"/>
          <w:sz w:val="24"/>
          <w:szCs w:val="24"/>
          <w:u w:color="0432FF"/>
          <w:lang w:val="en-US"/>
        </w:rPr>
      </w:pPr>
      <w:r>
        <w:rPr>
          <w:rStyle w:val="None"/>
          <w:rFonts w:ascii="Times New Roman" w:hAnsi="Times New Roman"/>
          <w:b/>
          <w:bCs/>
          <w:sz w:val="24"/>
          <w:szCs w:val="24"/>
          <w:u w:color="0432FF"/>
          <w:lang w:val="en-US"/>
        </w:rPr>
        <w:t xml:space="preserve">Who Is Your Comforter? </w:t>
      </w:r>
    </w:p>
    <w:p w:rsidR="000D7EEE" w:rsidRDefault="00737A72">
      <w:pPr>
        <w:pStyle w:val="BodyA"/>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Let me ask you this personal question: “Who is your Comforter?” That is a question that each one of us needs to answer. After all, your Comforter is the one that helps you overcome sin by faith in Christ. If you believe the doctrine that Kellogg believed—the one called the Trinity, which is actually tritheism, or a belief in three Gods—you would believe the teaching that God the Son ascended to heaven to minister there as our high priest, and now a third God—God the Holy Spirit—takes over here on earth and is your C</w:t>
      </w:r>
      <w:r>
        <w:rPr>
          <w:rStyle w:val="None"/>
          <w:rFonts w:ascii="Times New Roman" w:hAnsi="Times New Roman"/>
          <w:sz w:val="24"/>
          <w:szCs w:val="24"/>
        </w:rPr>
        <w:t xml:space="preserve">omforter. </w:t>
      </w:r>
      <w:r>
        <w:rPr>
          <w:rStyle w:val="None"/>
          <w:rFonts w:ascii="Times New Roman" w:hAnsi="Times New Roman"/>
          <w:sz w:val="24"/>
          <w:szCs w:val="24"/>
          <w:lang w:val="en-US"/>
        </w:rPr>
        <w:t>That false Comforter, replacing the true Comforter which is the presence of our Lord and Savior Jesus Christ, is the role that Satan wants to fill. He wants your prayers, your worship, as that false third God. He wants to draw your worship away from the one true God to himself. So … who is your Comforter? The true one, or the counterfeit one?</w:t>
      </w:r>
    </w:p>
    <w:p w:rsidR="000D7EEE" w:rsidRDefault="00737A72">
      <w:pPr>
        <w:pStyle w:val="BodyA"/>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 xml:space="preserve">What does the servant of the Lord say? “There is no Comforter like Christ, so tender and so true.” (RH </w:t>
      </w:r>
      <w:r>
        <w:rPr>
          <w:rStyle w:val="None"/>
          <w:rFonts w:ascii="Times New Roman" w:hAnsi="Times New Roman"/>
          <w:sz w:val="24"/>
          <w:szCs w:val="24"/>
        </w:rPr>
        <w:t>Oct. 26, 1897</w:t>
      </w:r>
      <w:r>
        <w:rPr>
          <w:rStyle w:val="None"/>
          <w:rFonts w:ascii="Times New Roman" w:hAnsi="Times New Roman"/>
          <w:sz w:val="24"/>
          <w:szCs w:val="24"/>
          <w:lang w:val="en-US"/>
        </w:rPr>
        <w:t>) And this:</w:t>
      </w:r>
      <w:r>
        <w:rPr>
          <w:rStyle w:val="None"/>
          <w:rFonts w:ascii="Times New Roman" w:hAnsi="Times New Roman"/>
          <w:sz w:val="24"/>
          <w:szCs w:val="24"/>
        </w:rPr>
        <w:t xml:space="preserve"> </w:t>
      </w:r>
      <w:r>
        <w:rPr>
          <w:rStyle w:val="None"/>
          <w:rFonts w:ascii="Times New Roman" w:hAnsi="Times New Roman"/>
          <w:sz w:val="24"/>
          <w:szCs w:val="24"/>
          <w:lang w:val="en-US"/>
        </w:rPr>
        <w:t>“The Savior is our Comforter. This I have proved Him to be.”</w:t>
      </w:r>
      <w:r>
        <w:rPr>
          <w:rStyle w:val="None"/>
          <w:rFonts w:ascii="Times New Roman" w:hAnsi="Times New Roman"/>
          <w:sz w:val="24"/>
          <w:szCs w:val="24"/>
        </w:rPr>
        <w:t xml:space="preserve"> </w:t>
      </w:r>
      <w:r>
        <w:rPr>
          <w:rStyle w:val="None"/>
          <w:rFonts w:ascii="Times New Roman" w:hAnsi="Times New Roman"/>
          <w:sz w:val="24"/>
          <w:szCs w:val="24"/>
          <w:lang w:val="en-US"/>
        </w:rPr>
        <w:t>(</w:t>
      </w:r>
      <w:r>
        <w:rPr>
          <w:rStyle w:val="None"/>
          <w:rFonts w:ascii="Times New Roman" w:hAnsi="Times New Roman"/>
          <w:sz w:val="24"/>
          <w:szCs w:val="24"/>
        </w:rPr>
        <w:t>8MR 49</w:t>
      </w:r>
      <w:r>
        <w:rPr>
          <w:rStyle w:val="None"/>
          <w:rFonts w:ascii="Times New Roman" w:hAnsi="Times New Roman"/>
          <w:sz w:val="24"/>
          <w:szCs w:val="24"/>
          <w:lang w:val="en-US"/>
        </w:rPr>
        <w:t>)</w:t>
      </w:r>
    </w:p>
    <w:p w:rsidR="000D7EEE" w:rsidRDefault="00737A72">
      <w:pPr>
        <w:pStyle w:val="BodyA"/>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What comfort would you receive from someone who was not “</w:t>
      </w:r>
      <w:r>
        <w:rPr>
          <w:rStyle w:val="None"/>
          <w:rFonts w:ascii="Times New Roman" w:hAnsi="Times New Roman"/>
          <w:sz w:val="24"/>
          <w:szCs w:val="24"/>
          <w:lang w:val="sv-SE"/>
        </w:rPr>
        <w:t>made flesh</w:t>
      </w:r>
      <w:r>
        <w:rPr>
          <w:rStyle w:val="None"/>
          <w:rFonts w:ascii="Times New Roman" w:hAnsi="Times New Roman"/>
          <w:sz w:val="24"/>
          <w:szCs w:val="24"/>
          <w:lang w:val="en-US"/>
        </w:rPr>
        <w:t xml:space="preserve"> and dwelt among us,” who was not “tempted in all points like as we are,” who is therefore not “able to succor us” as we are tempted? That’s not very comforting, is it? Shall we believe that Jesus came to earth, lived here for thirty-three-and-a-half years, experienced everything that we have to experience, and then left us and sent someone else without any of those qualifying experiences to help us? I don’t think so. </w:t>
      </w:r>
    </w:p>
    <w:p w:rsidR="000D7EEE" w:rsidRDefault="00737A72">
      <w:pPr>
        <w:pStyle w:val="BodyA"/>
        <w:ind w:firstLine="720"/>
        <w:jc w:val="both"/>
        <w:rPr>
          <w:rStyle w:val="None"/>
          <w:rFonts w:ascii="Times New Roman" w:eastAsia="Times New Roman" w:hAnsi="Times New Roman" w:cs="Times New Roman"/>
          <w:sz w:val="24"/>
          <w:szCs w:val="24"/>
          <w:lang w:val="en-US"/>
        </w:rPr>
      </w:pPr>
      <w:r>
        <w:rPr>
          <w:rStyle w:val="None"/>
          <w:rFonts w:ascii="Times New Roman" w:hAnsi="Times New Roman"/>
          <w:sz w:val="24"/>
          <w:szCs w:val="24"/>
          <w:lang w:val="en-US"/>
        </w:rPr>
        <w:t xml:space="preserve">It is so important that we know that it is the Spirit of Christ in His omnipresence that is in us, and not some other spirit. We are taught specifically, “And because ye are sons, God hath sent forth the Spirit of his Son into your hearts, crying, Abba, Father.” (Gal 4:6). </w:t>
      </w:r>
    </w:p>
    <w:p w:rsidR="000D7EEE" w:rsidRDefault="00737A72">
      <w:pPr>
        <w:pStyle w:val="BodyA"/>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 xml:space="preserve">First </w:t>
      </w:r>
      <w:r>
        <w:rPr>
          <w:rStyle w:val="None"/>
          <w:rFonts w:ascii="Times New Roman" w:hAnsi="Times New Roman"/>
          <w:sz w:val="24"/>
          <w:szCs w:val="24"/>
          <w:lang w:val="de-DE"/>
        </w:rPr>
        <w:t xml:space="preserve">John 5:12 </w:t>
      </w:r>
      <w:r>
        <w:rPr>
          <w:rStyle w:val="None"/>
          <w:rFonts w:ascii="Times New Roman" w:hAnsi="Times New Roman"/>
          <w:sz w:val="24"/>
          <w:szCs w:val="24"/>
          <w:lang w:val="en-US"/>
        </w:rPr>
        <w:t>tells us how very important that biblical truth is: “He that hath the Son hath life; and he that hath not the Son of God hath not life.”</w:t>
      </w:r>
      <w:r>
        <w:rPr>
          <w:rStyle w:val="None"/>
          <w:rFonts w:ascii="Times New Roman" w:hAnsi="Times New Roman"/>
          <w:sz w:val="24"/>
          <w:szCs w:val="24"/>
        </w:rPr>
        <w:t xml:space="preserve"> </w:t>
      </w:r>
      <w:r>
        <w:rPr>
          <w:rStyle w:val="None"/>
          <w:rFonts w:ascii="Times New Roman" w:hAnsi="Times New Roman"/>
          <w:sz w:val="24"/>
          <w:szCs w:val="24"/>
          <w:lang w:val="en-US"/>
        </w:rPr>
        <w:t>Eternal life is involved in this issue; it is a salvational matter. Any other spirit in us would be that of an antichrist.</w:t>
      </w:r>
    </w:p>
    <w:p w:rsidR="000D7EEE" w:rsidRDefault="00737A72">
      <w:pPr>
        <w:pStyle w:val="BodyA"/>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t xml:space="preserve">Listen carefully to my next question. What is the real reason that the church is so weak today? Could it be that the church has </w:t>
      </w:r>
      <w:r>
        <w:rPr>
          <w:rStyle w:val="None"/>
          <w:rFonts w:ascii="Times New Roman" w:hAnsi="Times New Roman"/>
          <w:sz w:val="24"/>
          <w:szCs w:val="24"/>
          <w:lang w:val="it-IT"/>
        </w:rPr>
        <w:t>embrace</w:t>
      </w:r>
      <w:r>
        <w:rPr>
          <w:rStyle w:val="None"/>
          <w:rFonts w:ascii="Times New Roman" w:hAnsi="Times New Roman"/>
          <w:sz w:val="24"/>
          <w:szCs w:val="24"/>
          <w:lang w:val="en-US"/>
        </w:rPr>
        <w:t>d</w:t>
      </w:r>
      <w:r>
        <w:rPr>
          <w:rStyle w:val="None"/>
          <w:rFonts w:ascii="Times New Roman" w:hAnsi="Times New Roman"/>
          <w:sz w:val="24"/>
          <w:szCs w:val="24"/>
        </w:rPr>
        <w:t xml:space="preserve"> a </w:t>
      </w:r>
      <w:r>
        <w:rPr>
          <w:rStyle w:val="None"/>
          <w:rFonts w:ascii="Times New Roman" w:hAnsi="Times New Roman"/>
          <w:sz w:val="24"/>
          <w:szCs w:val="24"/>
          <w:lang w:val="en-US"/>
        </w:rPr>
        <w:t xml:space="preserve">counterfeit third God that they have made their comforter? God’s prophet provides the answer to my question: “The reason why the churches are weak and sickly and ready to die, is that the enemy has brought influences of a discouraging nature to bear upon trembling souls. </w:t>
      </w:r>
      <w:r>
        <w:rPr>
          <w:rStyle w:val="None"/>
          <w:rFonts w:ascii="Times New Roman" w:hAnsi="Times New Roman"/>
          <w:i/>
          <w:iCs/>
          <w:sz w:val="24"/>
          <w:szCs w:val="24"/>
          <w:lang w:val="en-US"/>
        </w:rPr>
        <w:t>He has sought to shut Jesus from their view as the Comforter</w:t>
      </w:r>
      <w:r>
        <w:rPr>
          <w:rStyle w:val="None"/>
          <w:rFonts w:ascii="Times New Roman" w:hAnsi="Times New Roman"/>
          <w:sz w:val="24"/>
          <w:szCs w:val="24"/>
          <w:lang w:val="en-US"/>
        </w:rPr>
        <w:t>, as the one who reproves, who warns, who admonishes them, saying, ‘This is the way, walk ye in it.’”</w:t>
      </w:r>
      <w:r>
        <w:rPr>
          <w:rStyle w:val="None"/>
          <w:rFonts w:ascii="Times New Roman" w:hAnsi="Times New Roman"/>
          <w:sz w:val="24"/>
          <w:szCs w:val="24"/>
        </w:rPr>
        <w:t xml:space="preserve"> </w:t>
      </w:r>
      <w:r>
        <w:rPr>
          <w:rStyle w:val="None"/>
          <w:rFonts w:ascii="Times New Roman" w:hAnsi="Times New Roman"/>
          <w:sz w:val="24"/>
          <w:szCs w:val="24"/>
          <w:lang w:val="en-US"/>
        </w:rPr>
        <w:t>(RH</w:t>
      </w:r>
      <w:r>
        <w:rPr>
          <w:rStyle w:val="None"/>
          <w:rFonts w:ascii="Times New Roman" w:hAnsi="Times New Roman"/>
          <w:sz w:val="24"/>
          <w:szCs w:val="24"/>
        </w:rPr>
        <w:t xml:space="preserve"> Aug. 26, 1890</w:t>
      </w:r>
      <w:r>
        <w:rPr>
          <w:rStyle w:val="None"/>
          <w:rFonts w:ascii="Times New Roman" w:hAnsi="Times New Roman"/>
          <w:sz w:val="24"/>
          <w:szCs w:val="24"/>
          <w:lang w:val="en-US"/>
        </w:rPr>
        <w:t>)</w:t>
      </w:r>
    </w:p>
    <w:p w:rsidR="000D7EEE" w:rsidRDefault="00737A72">
      <w:pPr>
        <w:pStyle w:val="BodyA"/>
        <w:ind w:firstLine="720"/>
        <w:jc w:val="both"/>
        <w:rPr>
          <w:rStyle w:val="None"/>
          <w:rFonts w:ascii="Times New Roman" w:eastAsia="Times New Roman" w:hAnsi="Times New Roman" w:cs="Times New Roman"/>
          <w:sz w:val="24"/>
          <w:szCs w:val="24"/>
        </w:rPr>
      </w:pPr>
      <w:r>
        <w:rPr>
          <w:rStyle w:val="None"/>
          <w:rFonts w:ascii="Times New Roman" w:hAnsi="Times New Roman"/>
          <w:sz w:val="24"/>
          <w:szCs w:val="24"/>
          <w:lang w:val="en-US"/>
        </w:rPr>
        <w:lastRenderedPageBreak/>
        <w:t xml:space="preserve">What has the devil tried to do to weaken the churches? He has tried to keep us from the knowledge that Jesus Himself, our precious Redeemer, dwells in believers through faith in Him. With His presence we have His life, His strength to overcome, His love reflected through us to others, all the “fruit of the Spirit.” What magnificent knowledge is that! But Satan has deceived us into accepting another comforter—a counterfeit one that can neither sanctify nor save us. We have played right into his evil hand. This comforter today goes by the name of “God the Holy Spirit,” </w:t>
      </w:r>
      <w:r>
        <w:rPr>
          <w:rStyle w:val="None"/>
          <w:rFonts w:ascii="Times New Roman" w:hAnsi="Times New Roman"/>
          <w:sz w:val="24"/>
          <w:szCs w:val="24"/>
        </w:rPr>
        <w:t xml:space="preserve">a </w:t>
      </w:r>
      <w:r>
        <w:rPr>
          <w:rStyle w:val="None"/>
          <w:rFonts w:ascii="Times New Roman" w:hAnsi="Times New Roman"/>
          <w:sz w:val="24"/>
          <w:szCs w:val="24"/>
          <w:lang w:val="en-US"/>
        </w:rPr>
        <w:t>personality</w:t>
      </w:r>
      <w:r>
        <w:rPr>
          <w:rStyle w:val="None"/>
          <w:rFonts w:ascii="Times New Roman" w:hAnsi="Times New Roman"/>
          <w:sz w:val="24"/>
          <w:szCs w:val="24"/>
        </w:rPr>
        <w:t xml:space="preserve"> </w:t>
      </w:r>
      <w:r>
        <w:rPr>
          <w:rStyle w:val="None"/>
          <w:rFonts w:ascii="Times New Roman" w:hAnsi="Times New Roman"/>
          <w:sz w:val="24"/>
          <w:szCs w:val="24"/>
          <w:lang w:val="en-US"/>
        </w:rPr>
        <w:t>altogether different from</w:t>
      </w:r>
      <w:r>
        <w:rPr>
          <w:rStyle w:val="None"/>
          <w:rFonts w:ascii="Times New Roman" w:hAnsi="Times New Roman"/>
          <w:sz w:val="24"/>
          <w:szCs w:val="24"/>
        </w:rPr>
        <w:t xml:space="preserve"> Christ.</w:t>
      </w:r>
    </w:p>
    <w:p w:rsidR="000D7EEE" w:rsidRDefault="00737A72">
      <w:pPr>
        <w:pStyle w:val="BodyA"/>
        <w:ind w:firstLine="720"/>
        <w:jc w:val="both"/>
        <w:rPr>
          <w:rStyle w:val="None"/>
          <w:rFonts w:ascii="Times New Roman" w:eastAsia="Times New Roman" w:hAnsi="Times New Roman" w:cs="Times New Roman"/>
          <w:b/>
          <w:bCs/>
          <w:sz w:val="24"/>
          <w:szCs w:val="24"/>
        </w:rPr>
      </w:pPr>
      <w:r>
        <w:rPr>
          <w:rStyle w:val="None"/>
          <w:rFonts w:ascii="Times New Roman" w:hAnsi="Times New Roman"/>
          <w:sz w:val="24"/>
          <w:szCs w:val="24"/>
          <w:lang w:val="en-US"/>
        </w:rPr>
        <w:t>Paul’s words in 2 Corinthians 11:3-</w:t>
      </w:r>
      <w:r>
        <w:rPr>
          <w:rStyle w:val="None"/>
          <w:rFonts w:ascii="Times New Roman" w:hAnsi="Times New Roman"/>
          <w:sz w:val="24"/>
          <w:szCs w:val="24"/>
        </w:rPr>
        <w:t xml:space="preserve">4 </w:t>
      </w:r>
      <w:r>
        <w:rPr>
          <w:rStyle w:val="None"/>
          <w:rFonts w:ascii="Times New Roman" w:hAnsi="Times New Roman"/>
          <w:sz w:val="24"/>
          <w:szCs w:val="24"/>
          <w:lang w:val="en-US"/>
        </w:rPr>
        <w:t>bear repeating:</w:t>
      </w:r>
      <w:r>
        <w:rPr>
          <w:rStyle w:val="None"/>
          <w:rFonts w:ascii="Times New Roman" w:hAnsi="Times New Roman"/>
          <w:sz w:val="24"/>
          <w:szCs w:val="24"/>
        </w:rPr>
        <w:t xml:space="preserve"> </w:t>
      </w:r>
      <w:r>
        <w:rPr>
          <w:rStyle w:val="None"/>
          <w:rFonts w:ascii="Times New Roman" w:hAnsi="Times New Roman"/>
          <w:sz w:val="24"/>
          <w:szCs w:val="24"/>
          <w:lang w:val="en-US"/>
        </w:rPr>
        <w:t xml:space="preserve">“But I fear, lest by any means, as the serpent beguiled Eve through his subtlety, so your minds should be corrupted from the simplicity that is in Christ. For if he that cometh preacheth </w:t>
      </w:r>
      <w:r>
        <w:rPr>
          <w:rStyle w:val="None"/>
          <w:rFonts w:ascii="Times New Roman" w:hAnsi="Times New Roman"/>
          <w:i/>
          <w:iCs/>
          <w:sz w:val="24"/>
          <w:szCs w:val="24"/>
          <w:lang w:val="en-US"/>
        </w:rPr>
        <w:t>another Jesus</w:t>
      </w:r>
      <w:r>
        <w:rPr>
          <w:rStyle w:val="None"/>
          <w:rFonts w:ascii="Times New Roman" w:hAnsi="Times New Roman"/>
          <w:sz w:val="24"/>
          <w:szCs w:val="24"/>
          <w:lang w:val="en-US"/>
        </w:rPr>
        <w:t xml:space="preserve">, whom we have not preached, or if ye receive </w:t>
      </w:r>
      <w:r>
        <w:rPr>
          <w:rStyle w:val="None"/>
          <w:rFonts w:ascii="Times New Roman" w:hAnsi="Times New Roman"/>
          <w:i/>
          <w:iCs/>
          <w:sz w:val="24"/>
          <w:szCs w:val="24"/>
          <w:lang w:val="en-US"/>
        </w:rPr>
        <w:t>another spirit</w:t>
      </w:r>
      <w:r>
        <w:rPr>
          <w:rStyle w:val="None"/>
          <w:rFonts w:ascii="Times New Roman" w:hAnsi="Times New Roman"/>
          <w:sz w:val="24"/>
          <w:szCs w:val="24"/>
          <w:lang w:val="en-US"/>
        </w:rPr>
        <w:t xml:space="preserve">, which ye have not received, or </w:t>
      </w:r>
      <w:r>
        <w:rPr>
          <w:rStyle w:val="None"/>
          <w:rFonts w:ascii="Times New Roman" w:hAnsi="Times New Roman"/>
          <w:i/>
          <w:iCs/>
          <w:sz w:val="24"/>
          <w:szCs w:val="24"/>
          <w:lang w:val="en-US"/>
        </w:rPr>
        <w:t>another gospel</w:t>
      </w:r>
      <w:r>
        <w:rPr>
          <w:rStyle w:val="None"/>
          <w:rFonts w:ascii="Times New Roman" w:hAnsi="Times New Roman"/>
          <w:sz w:val="24"/>
          <w:szCs w:val="24"/>
          <w:lang w:val="en-US"/>
        </w:rPr>
        <w:t>, which ye have not accepted, ye might well bear with him.”</w:t>
      </w:r>
      <w:r>
        <w:rPr>
          <w:rStyle w:val="None"/>
          <w:rFonts w:ascii="Times New Roman" w:hAnsi="Times New Roman"/>
          <w:b/>
          <w:bCs/>
          <w:sz w:val="24"/>
          <w:szCs w:val="24"/>
          <w:lang w:val="en-US"/>
        </w:rPr>
        <w:t xml:space="preserve"> </w:t>
      </w:r>
    </w:p>
    <w:p w:rsidR="000D7EEE" w:rsidRDefault="00737A72">
      <w:pPr>
        <w:pStyle w:val="BodyA"/>
        <w:ind w:firstLine="720"/>
        <w:jc w:val="both"/>
      </w:pPr>
      <w:r>
        <w:rPr>
          <w:rStyle w:val="None"/>
          <w:rFonts w:ascii="Times New Roman" w:hAnsi="Times New Roman"/>
          <w:sz w:val="24"/>
          <w:szCs w:val="24"/>
          <w:lang w:val="en-US"/>
        </w:rPr>
        <w:t>Sad to say, that is our denominational state, at present. The watchmen have let into our denomination “another Jesus” and “another spirit,” which means we are being taught “another gospel” which cannot save us</w:t>
      </w:r>
      <w:r>
        <w:rPr>
          <w:rStyle w:val="None"/>
          <w:rFonts w:ascii="Times New Roman" w:hAnsi="Times New Roman"/>
          <w:sz w:val="24"/>
          <w:szCs w:val="24"/>
        </w:rPr>
        <w:t>.</w:t>
      </w:r>
      <w:r>
        <w:rPr>
          <w:rStyle w:val="None"/>
          <w:rFonts w:ascii="Times New Roman" w:hAnsi="Times New Roman"/>
          <w:sz w:val="24"/>
          <w:szCs w:val="24"/>
          <w:lang w:val="en-US"/>
        </w:rPr>
        <w:t xml:space="preserve"> We who know “what saith the Lord” must be restorers of paths to dwell in. Let us not follow in Kellogg’s tragic footsteps. </w:t>
      </w:r>
      <w:bookmarkEnd w:id="1"/>
    </w:p>
    <w:sectPr w:rsidR="000D7EEE">
      <w:headerReference w:type="default" r:id="rId7"/>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0B7" w:rsidRDefault="007C10B7">
      <w:r>
        <w:separator/>
      </w:r>
    </w:p>
  </w:endnote>
  <w:endnote w:type="continuationSeparator" w:id="0">
    <w:p w:rsidR="007C10B7" w:rsidRDefault="007C10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EE" w:rsidRDefault="00737A72">
    <w:pPr>
      <w:pStyle w:val="Footer"/>
      <w:jc w:val="center"/>
    </w:pPr>
    <w:r>
      <w:fldChar w:fldCharType="begin"/>
    </w:r>
    <w:r>
      <w:instrText xml:space="preserve"> PAGE </w:instrText>
    </w:r>
    <w:r>
      <w:fldChar w:fldCharType="separate"/>
    </w:r>
    <w:r w:rsidR="000B2035">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0B7" w:rsidRDefault="007C10B7">
      <w:r>
        <w:separator/>
      </w:r>
    </w:p>
  </w:footnote>
  <w:footnote w:type="continuationSeparator" w:id="0">
    <w:p w:rsidR="007C10B7" w:rsidRDefault="007C10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7EEE" w:rsidRDefault="000D7EEE">
    <w:pPr>
      <w:pStyle w:val="HeaderFooter"/>
      <w:rPr>
        <w:rFonts w:hint="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7EEE"/>
    <w:rsid w:val="000B2035"/>
    <w:rsid w:val="000D7EEE"/>
    <w:rsid w:val="005D6BD9"/>
    <w:rsid w:val="00737A72"/>
    <w:rsid w:val="00782901"/>
    <w:rsid w:val="007C10B7"/>
    <w:rsid w:val="00992BDF"/>
    <w:rsid w:val="00E371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C6BEC6F-BB3B-4A72-9B92-EED0D9917C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80"/>
        <w:tab w:val="right" w:pos="9360"/>
      </w:tabs>
    </w:pPr>
    <w:rPr>
      <w:rFonts w:ascii="Calibri" w:eastAsia="Calibri" w:hAnsi="Calibri" w:cs="Calibri"/>
      <w:color w:val="000000"/>
      <w:sz w:val="22"/>
      <w:szCs w:val="22"/>
      <w:u w:color="000000"/>
    </w:rPr>
  </w:style>
  <w:style w:type="paragraph" w:customStyle="1" w:styleId="BodyA">
    <w:name w:val="Body A"/>
    <w:pPr>
      <w:spacing w:after="160" w:line="259" w:lineRule="auto"/>
    </w:pPr>
    <w:rPr>
      <w:rFonts w:ascii="Calibri" w:eastAsia="Calibri" w:hAnsi="Calibri" w:cs="Calibri"/>
      <w:color w:val="000000"/>
      <w:sz w:val="22"/>
      <w:szCs w:val="22"/>
      <w:u w:color="000000"/>
      <w:lang w:val="nl-NL"/>
    </w:rPr>
  </w:style>
  <w:style w:type="paragraph" w:customStyle="1" w:styleId="BodyB">
    <w:name w:val="Body B"/>
    <w:rPr>
      <w:rFonts w:eastAsia="Times New Roman"/>
      <w:color w:val="000000"/>
      <w:sz w:val="24"/>
      <w:szCs w:val="24"/>
      <w:u w:color="000000"/>
    </w:rPr>
  </w:style>
  <w:style w:type="character" w:customStyle="1" w:styleId="None">
    <w:name w:val="None"/>
  </w:style>
  <w:style w:type="character" w:customStyle="1" w:styleId="Hyperlink0">
    <w:name w:val="Hyperlink.0"/>
    <w:basedOn w:val="None"/>
    <w:rPr>
      <w:rFonts w:ascii="Times New Roman" w:eastAsia="Times New Roman" w:hAnsi="Times New Roman" w:cs="Times New Roman"/>
      <w:color w:val="000000"/>
      <w:sz w:val="24"/>
      <w:szCs w:val="24"/>
      <w:u w:val="none"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dventist.org/en/beliefs/god/holy-spiri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6935</Words>
  <Characters>39533</Characters>
  <Application>Microsoft Office Word</Application>
  <DocSecurity>0</DocSecurity>
  <Lines>329</Lines>
  <Paragraphs>92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Vaughn</dc:creator>
  <cp:lastModifiedBy>Richard Vaughn</cp:lastModifiedBy>
  <cp:revision>2</cp:revision>
  <cp:lastPrinted>2017-12-25T09:46:00Z</cp:lastPrinted>
  <dcterms:created xsi:type="dcterms:W3CDTF">2017-12-27T09:28:00Z</dcterms:created>
  <dcterms:modified xsi:type="dcterms:W3CDTF">2017-12-27T09:28:00Z</dcterms:modified>
</cp:coreProperties>
</file>